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4DCD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Title-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Example of LFI</w:t>
      </w:r>
    </w:p>
    <w:p w14:paraId="5D9456DC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Target audience for the LFI-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-Charterers</w:t>
      </w:r>
      <w:r>
        <w:rPr>
          <w:rFonts w:ascii="Arial" w:hAnsi="Arial" w:cs="Arial"/>
          <w:color w:val="000000"/>
          <w:sz w:val="22"/>
          <w:szCs w:val="22"/>
        </w:rPr>
        <w:br/>
        <w:t>-Owners</w:t>
      </w:r>
      <w:r>
        <w:rPr>
          <w:rFonts w:ascii="Arial" w:hAnsi="Arial" w:cs="Arial"/>
          <w:color w:val="000000"/>
          <w:sz w:val="22"/>
          <w:szCs w:val="22"/>
        </w:rPr>
        <w:br/>
        <w:t>-Vessel crew</w:t>
      </w:r>
      <w:r>
        <w:rPr>
          <w:rFonts w:ascii="Arial" w:hAnsi="Arial" w:cs="Arial"/>
          <w:color w:val="000000"/>
          <w:sz w:val="22"/>
          <w:szCs w:val="22"/>
        </w:rPr>
        <w:br/>
        <w:t>-Industry</w:t>
      </w:r>
    </w:p>
    <w:p w14:paraId="1ED52844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What happened-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Demonstration of the tool</w:t>
      </w:r>
    </w:p>
    <w:p w14:paraId="72767338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Why it happened-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To demonstrate the tool</w:t>
      </w:r>
    </w:p>
    <w:p w14:paraId="452F263A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What investigation steps were carried out-</w:t>
      </w:r>
      <w:r>
        <w:rPr>
          <w:rFonts w:ascii="Arial" w:hAnsi="Arial" w:cs="Arial"/>
          <w:color w:val="000000"/>
          <w:sz w:val="22"/>
          <w:szCs w:val="22"/>
        </w:rPr>
        <w:t>•The following steps were carried out</w:t>
      </w:r>
      <w:r>
        <w:rPr>
          <w:rFonts w:ascii="Arial" w:hAnsi="Arial" w:cs="Arial"/>
          <w:color w:val="000000"/>
          <w:sz w:val="22"/>
          <w:szCs w:val="22"/>
        </w:rPr>
        <w:br/>
        <w:t>•List steps</w:t>
      </w:r>
      <w:r>
        <w:rPr>
          <w:rFonts w:ascii="Arial" w:hAnsi="Arial" w:cs="Arial"/>
          <w:color w:val="000000"/>
          <w:sz w:val="22"/>
          <w:szCs w:val="22"/>
        </w:rPr>
        <w:br/>
        <w:t>•More steps</w:t>
      </w:r>
    </w:p>
    <w:p w14:paraId="3CDA54B7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What was focused on-</w:t>
      </w:r>
      <w:r>
        <w:rPr>
          <w:rFonts w:ascii="Arial" w:hAnsi="Arial" w:cs="Arial"/>
          <w:color w:val="000000"/>
          <w:sz w:val="22"/>
          <w:szCs w:val="22"/>
        </w:rPr>
        <w:t>Checking for bugs</w:t>
      </w:r>
    </w:p>
    <w:p w14:paraId="1EF0BB90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Why was this focused-</w:t>
      </w:r>
      <w:r>
        <w:rPr>
          <w:rFonts w:ascii="Arial" w:hAnsi="Arial" w:cs="Arial"/>
          <w:color w:val="000000"/>
          <w:sz w:val="22"/>
          <w:szCs w:val="22"/>
        </w:rPr>
        <w:t>To get the TECHOP tool working</w:t>
      </w:r>
    </w:p>
    <w:p w14:paraId="145836F1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What was the outcome-</w:t>
      </w:r>
      <w:r>
        <w:rPr>
          <w:rFonts w:ascii="Arial" w:hAnsi="Arial" w:cs="Arial"/>
          <w:color w:val="000000"/>
          <w:sz w:val="22"/>
          <w:szCs w:val="22"/>
        </w:rPr>
        <w:t xml:space="preserve">The tool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seems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be working </w:t>
      </w:r>
    </w:p>
    <w:p w14:paraId="174074CC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Confidence level on outcomes-</w:t>
      </w:r>
      <w:r>
        <w:rPr>
          <w:rFonts w:ascii="Arial" w:hAnsi="Arial" w:cs="Arial"/>
          <w:color w:val="000000"/>
          <w:sz w:val="22"/>
          <w:szCs w:val="22"/>
        </w:rPr>
        <w:t>High</w:t>
      </w:r>
    </w:p>
    <w:p w14:paraId="1ECD8742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Basis of confidence-</w:t>
      </w:r>
      <w:r>
        <w:rPr>
          <w:rFonts w:ascii="Arial" w:hAnsi="Arial" w:cs="Arial"/>
          <w:color w:val="000000"/>
          <w:sz w:val="22"/>
          <w:szCs w:val="22"/>
        </w:rPr>
        <w:t>Testing</w:t>
      </w:r>
    </w:p>
    <w:p w14:paraId="4DCABDF3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Lessons learned-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Following lessons were learned:</w:t>
      </w:r>
      <w:r>
        <w:rPr>
          <w:rFonts w:ascii="Arial" w:hAnsi="Arial" w:cs="Arial"/>
          <w:color w:val="000000"/>
          <w:sz w:val="22"/>
          <w:szCs w:val="22"/>
        </w:rPr>
        <w:br/>
        <w:t>- Lesson A</w:t>
      </w:r>
      <w:r>
        <w:rPr>
          <w:rFonts w:ascii="Arial" w:hAnsi="Arial" w:cs="Arial"/>
          <w:color w:val="000000"/>
          <w:sz w:val="22"/>
          <w:szCs w:val="22"/>
        </w:rPr>
        <w:br/>
        <w:t>- Lesson B</w:t>
      </w:r>
      <w:r>
        <w:rPr>
          <w:rFonts w:ascii="Arial" w:hAnsi="Arial" w:cs="Arial"/>
          <w:color w:val="000000"/>
          <w:sz w:val="22"/>
          <w:szCs w:val="22"/>
        </w:rPr>
        <w:br/>
        <w:t>- Lesson C</w:t>
      </w:r>
    </w:p>
    <w:p w14:paraId="75E5FE59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Recommendations-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The following remedial actions are proposed</w:t>
      </w:r>
    </w:p>
    <w:p w14:paraId="135B8BD4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Short term remedial actions-</w:t>
      </w:r>
      <w:r>
        <w:rPr>
          <w:rFonts w:ascii="Arial" w:hAnsi="Arial" w:cs="Arial"/>
          <w:color w:val="000000"/>
          <w:sz w:val="22"/>
          <w:szCs w:val="22"/>
        </w:rPr>
        <w:t>Fix the problem, find out root cause</w:t>
      </w:r>
    </w:p>
    <w:p w14:paraId="3A100248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Medium term remedial actions-</w:t>
      </w:r>
      <w:r>
        <w:rPr>
          <w:rFonts w:ascii="Arial" w:hAnsi="Arial" w:cs="Arial"/>
          <w:color w:val="000000"/>
          <w:sz w:val="22"/>
          <w:szCs w:val="22"/>
        </w:rPr>
        <w:t>Check company wide, does similar problem exist? Fix, verify root cause was correctly identified</w:t>
      </w:r>
    </w:p>
    <w:p w14:paraId="13345BD3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Long term remedial actions-</w:t>
      </w:r>
      <w:r>
        <w:rPr>
          <w:rFonts w:ascii="Arial" w:hAnsi="Arial" w:cs="Arial"/>
          <w:color w:val="000000"/>
          <w:sz w:val="22"/>
          <w:szCs w:val="22"/>
        </w:rPr>
        <w:t>Remove the root cause from design if possible, else mitigate. Future designs shouldn't repeat. Spread to industry.</w:t>
      </w:r>
    </w:p>
    <w:p w14:paraId="5AB3750F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Additional notes-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None</w:t>
      </w:r>
    </w:p>
    <w:p w14:paraId="319E9E43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  <w:r>
        <w:rPr>
          <w:rFonts w:ascii="Cambria" w:hAnsi="Cambria" w:cs="Calibri"/>
          <w:color w:val="000000"/>
          <w:sz w:val="32"/>
          <w:szCs w:val="32"/>
        </w:rPr>
        <w:t>-</w:t>
      </w:r>
    </w:p>
    <w:p w14:paraId="2D2A33B4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  <w:r>
        <w:rPr>
          <w:rFonts w:ascii="Cambria" w:hAnsi="Cambria" w:cs="Calibri"/>
          <w:color w:val="000000"/>
          <w:sz w:val="32"/>
          <w:szCs w:val="32"/>
        </w:rPr>
        <w:t>-</w:t>
      </w:r>
    </w:p>
    <w:p w14:paraId="470E3F2E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Results breakdown-</w:t>
      </w: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Arial" w:hAnsi="Arial" w:cs="Arial"/>
          <w:color w:val="000000"/>
          <w:sz w:val="22"/>
          <w:szCs w:val="22"/>
        </w:rPr>
        <w:t>The chart below shows the breakdown of the causal and contributory factors as defined within the four criteria of Design, Operations, People and Process.</w:t>
      </w:r>
    </w:p>
    <w:p w14:paraId="089AA9CC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-Design-</w:t>
      </w:r>
      <w:r>
        <w:rPr>
          <w:rFonts w:ascii="Arial" w:hAnsi="Arial" w:cs="Arial"/>
          <w:color w:val="000000"/>
          <w:sz w:val="22"/>
          <w:szCs w:val="22"/>
        </w:rPr>
        <w:t>7</w:t>
      </w:r>
    </w:p>
    <w:p w14:paraId="3070A1AC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Operations-</w:t>
      </w:r>
      <w:r>
        <w:rPr>
          <w:rFonts w:ascii="Arial" w:hAnsi="Arial" w:cs="Arial"/>
          <w:color w:val="000000"/>
          <w:sz w:val="22"/>
          <w:szCs w:val="22"/>
        </w:rPr>
        <w:t>6</w:t>
      </w:r>
    </w:p>
    <w:p w14:paraId="6BF6FD8D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People-</w:t>
      </w:r>
      <w:r>
        <w:rPr>
          <w:rFonts w:ascii="Arial" w:hAnsi="Arial" w:cs="Arial"/>
          <w:color w:val="000000"/>
          <w:sz w:val="22"/>
          <w:szCs w:val="22"/>
        </w:rPr>
        <w:t>5</w:t>
      </w:r>
    </w:p>
    <w:p w14:paraId="7D6A01A8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Process-</w:t>
      </w:r>
      <w:r>
        <w:rPr>
          <w:rFonts w:ascii="Arial" w:hAnsi="Arial" w:cs="Arial"/>
          <w:color w:val="000000"/>
          <w:sz w:val="22"/>
          <w:szCs w:val="22"/>
        </w:rPr>
        <w:t>11</w:t>
      </w:r>
    </w:p>
    <w:p w14:paraId="66CE788C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</w:p>
    <w:p w14:paraId="19F39011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</w:p>
    <w:p w14:paraId="2FEAA3A9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</w:p>
    <w:p w14:paraId="579548CF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lastRenderedPageBreak/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</w:p>
    <w:p w14:paraId="151712CE" w14:textId="77777777" w:rsidR="00D16ABF" w:rsidRDefault="00D16AB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14DDE10" wp14:editId="634CE4AD">
            <wp:simplePos x="0" y="0"/>
            <wp:positionH relativeFrom="column">
              <wp:posOffset>7620</wp:posOffset>
            </wp:positionH>
            <wp:positionV relativeFrom="paragraph">
              <wp:posOffset>7620</wp:posOffset>
            </wp:positionV>
            <wp:extent cx="4853940" cy="3192780"/>
            <wp:effectExtent l="0" t="0" r="22860" b="2667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92800" w14:textId="77777777" w:rsidR="00D16ABF" w:rsidRDefault="00D16ABF">
      <w:pPr>
        <w:rPr>
          <w:rFonts w:ascii="Cambria" w:hAnsi="Cambria" w:cs="Calibri"/>
          <w:b/>
          <w:bCs/>
          <w:color w:val="000000"/>
          <w:sz w:val="32"/>
          <w:szCs w:val="32"/>
        </w:rPr>
      </w:pPr>
    </w:p>
    <w:p w14:paraId="78C0668E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</w:p>
    <w:p w14:paraId="082B5EA2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</w:p>
    <w:p w14:paraId="02DA28E0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</w:p>
    <w:p w14:paraId="065EB973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7AFD1A5D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5AE94B59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42FC83B4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6C555938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214CA877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14E79F18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14CF2899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6A5536FE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622B9E11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3E5BCC51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 xml:space="preserve">Design </w:t>
      </w:r>
      <w:proofErr w:type="gramStart"/>
      <w:r>
        <w:rPr>
          <w:rFonts w:ascii="Cambria" w:hAnsi="Cambria" w:cs="Calibri"/>
          <w:b/>
          <w:bCs/>
          <w:color w:val="000000"/>
          <w:sz w:val="32"/>
          <w:szCs w:val="32"/>
        </w:rPr>
        <w:t>sub topics</w:t>
      </w:r>
      <w:proofErr w:type="gramEnd"/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  <w:r>
        <w:rPr>
          <w:rFonts w:ascii="Cambria" w:hAnsi="Cambria" w:cs="Calibri"/>
          <w:color w:val="000000"/>
          <w:sz w:val="32"/>
          <w:szCs w:val="32"/>
        </w:rPr>
        <w:t>-</w:t>
      </w:r>
    </w:p>
    <w:p w14:paraId="62BA069B" w14:textId="77777777" w:rsidR="00D16ABF" w:rsidRDefault="00D16ABF">
      <w:pPr>
        <w:rPr>
          <w:rFonts w:ascii="Cambria" w:hAnsi="Cambria" w:cs="Calibri"/>
          <w:color w:val="9C0006"/>
          <w:sz w:val="28"/>
          <w:szCs w:val="28"/>
        </w:rPr>
      </w:pPr>
      <w:r>
        <w:rPr>
          <w:rFonts w:ascii="Cambria" w:hAnsi="Cambria" w:cs="Calibri"/>
          <w:b/>
          <w:bCs/>
          <w:color w:val="000000"/>
          <w:sz w:val="32"/>
          <w:szCs w:val="32"/>
        </w:rPr>
        <w:t>-</w:t>
      </w:r>
      <w:r>
        <w:rPr>
          <w:rFonts w:ascii="Cambria" w:hAnsi="Cambria" w:cs="Calibri"/>
          <w:color w:val="000000"/>
          <w:sz w:val="28"/>
          <w:szCs w:val="28"/>
        </w:rPr>
        <w:t>Ergonomics-</w:t>
      </w:r>
      <w:r>
        <w:rPr>
          <w:rFonts w:ascii="Cambria" w:hAnsi="Cambria" w:cs="Calibri"/>
          <w:color w:val="9C0006"/>
          <w:sz w:val="28"/>
          <w:szCs w:val="28"/>
        </w:rPr>
        <w:t xml:space="preserve"> was a causal or contributory factor</w:t>
      </w:r>
    </w:p>
    <w:p w14:paraId="159C5794" w14:textId="77777777" w:rsidR="00D16ABF" w:rsidRDefault="00D16ABF">
      <w:pPr>
        <w:rPr>
          <w:rFonts w:ascii="Cambria" w:hAnsi="Cambria" w:cs="Calibri"/>
          <w:color w:val="006100"/>
          <w:sz w:val="28"/>
          <w:szCs w:val="28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color w:val="000000"/>
          <w:sz w:val="28"/>
          <w:szCs w:val="28"/>
        </w:rPr>
        <w:t>Commonality-</w:t>
      </w:r>
      <w:r>
        <w:rPr>
          <w:rFonts w:ascii="Cambria" w:hAnsi="Cambria" w:cs="Calibri"/>
          <w:color w:val="006100"/>
          <w:sz w:val="28"/>
          <w:szCs w:val="28"/>
        </w:rPr>
        <w:t xml:space="preserve"> wasn't a causal or contributory factor</w:t>
      </w:r>
    </w:p>
    <w:p w14:paraId="29D8987E" w14:textId="77777777" w:rsidR="00D16ABF" w:rsidRDefault="00D16ABF">
      <w:pPr>
        <w:rPr>
          <w:rFonts w:ascii="Cambria" w:hAnsi="Cambria" w:cs="Calibri"/>
          <w:color w:val="006100"/>
          <w:sz w:val="28"/>
          <w:szCs w:val="28"/>
        </w:rPr>
      </w:pPr>
      <w:r>
        <w:rPr>
          <w:rFonts w:ascii="Cambria" w:hAnsi="Cambria" w:cs="Calibri"/>
          <w:color w:val="000000"/>
          <w:sz w:val="32"/>
          <w:szCs w:val="32"/>
        </w:rPr>
        <w:t>-</w:t>
      </w:r>
      <w:r>
        <w:rPr>
          <w:rFonts w:ascii="Cambria" w:hAnsi="Cambria" w:cs="Calibri"/>
          <w:color w:val="000000"/>
          <w:sz w:val="28"/>
          <w:szCs w:val="28"/>
        </w:rPr>
        <w:t>External Interfaces-</w:t>
      </w:r>
      <w:r>
        <w:rPr>
          <w:rFonts w:ascii="Cambria" w:hAnsi="Cambria" w:cs="Calibri"/>
          <w:color w:val="006100"/>
          <w:sz w:val="28"/>
          <w:szCs w:val="28"/>
        </w:rPr>
        <w:t xml:space="preserve"> weren't a causal or contributory factor</w:t>
      </w:r>
    </w:p>
    <w:p w14:paraId="755ED770" w14:textId="77777777" w:rsidR="00D16ABF" w:rsidRDefault="00D16ABF">
      <w:pPr>
        <w:rPr>
          <w:rFonts w:ascii="Cambria" w:hAnsi="Cambria" w:cs="Calibri"/>
          <w:color w:val="000000"/>
          <w:sz w:val="32"/>
          <w:szCs w:val="3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527BD055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8"/>
          <w:szCs w:val="28"/>
        </w:rPr>
        <w:t xml:space="preserve">The above Design </w:t>
      </w:r>
      <w:proofErr w:type="gramStart"/>
      <w:r>
        <w:rPr>
          <w:rFonts w:ascii="Cambria" w:hAnsi="Cambria" w:cs="Calibri"/>
          <w:color w:val="000000"/>
          <w:sz w:val="28"/>
          <w:szCs w:val="28"/>
        </w:rPr>
        <w:t>sub topics</w:t>
      </w:r>
      <w:proofErr w:type="gramEnd"/>
      <w:r>
        <w:rPr>
          <w:rFonts w:ascii="Cambria" w:hAnsi="Cambria" w:cs="Calibri"/>
          <w:color w:val="000000"/>
          <w:sz w:val="28"/>
          <w:szCs w:val="28"/>
        </w:rPr>
        <w:t xml:space="preserve"> have been found to be causal or contributory factors in many learning from incidents and are thus highlighted separately-</w:t>
      </w:r>
    </w:p>
    <w:p w14:paraId="72F43567" w14:textId="77777777" w:rsidR="00D16ABF" w:rsidRDefault="00D16AB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32"/>
          <w:szCs w:val="32"/>
        </w:rPr>
        <w:t>--</w:t>
      </w:r>
    </w:p>
    <w:p w14:paraId="1DB1992C" w14:textId="77777777" w:rsidR="0005334E" w:rsidRPr="00347D2D" w:rsidRDefault="0005334E" w:rsidP="00347D2D"/>
    <w:sectPr w:rsidR="0005334E" w:rsidRPr="00347D2D" w:rsidSect="00B763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777" w:footer="5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3"/>
    </wne:keymap>
    <wne:keymap wne:kcmPrimary="0233">
      <wne:acd wne:acdName="acd4"/>
    </wne:keymap>
    <wne:keymap wne:kcmPrimary="0234">
      <wne:acd wne:acdName="acd5"/>
    </wne:keymap>
    <wne:keymap wne:kcmPrimary="0235">
      <wne:acd wne:acdName="acd6"/>
    </wne:keymap>
    <wne:keymap wne:kcmPrimary="0236">
      <wne:acd wne:acdName="acd7"/>
    </wne:keymap>
    <wne:keymap wne:kcmPrimary="0237">
      <wne:acd wne:acdName="acd8"/>
    </wne:keymap>
    <wne:keymap wne:kcmPrimary="0238">
      <wne:acd wne:acdName="acd9"/>
    </wne:keymap>
    <wne:keymap wne:kcmPrimary="0239">
      <wne:acd wne:acdName="acd10"/>
    </wne:keymap>
    <wne:keymap wne:kcmPrimary="0342">
      <wne:acd wne:acdName="acd1"/>
    </wne:keymap>
    <wne:keymap wne:kcmPrimary="03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QAAAAAA" wne:acdName="acd0" wne:fciIndexBasedOn="0065"/>
    <wne:acd wne:argValue="AQAAAEI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QAAAAcA" wne:acdName="acd8" wne:fciIndexBasedOn="0065"/>
    <wne:acd wne:argValue="AQAAAAgA" wne:acdName="acd9" wne:fciIndexBasedOn="0065"/>
    <wne:acd wne:argValue="AQAAAAk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FFE0" w14:textId="77777777" w:rsidR="00F10AF8" w:rsidRDefault="00F10AF8">
      <w:r>
        <w:separator/>
      </w:r>
    </w:p>
  </w:endnote>
  <w:endnote w:type="continuationSeparator" w:id="0">
    <w:p w14:paraId="140279AF" w14:textId="77777777" w:rsidR="00F10AF8" w:rsidRDefault="00F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48"/>
      <w:gridCol w:w="228"/>
      <w:gridCol w:w="3063"/>
    </w:tblGrid>
    <w:tr w:rsidR="006437AE" w14:paraId="1ACB83A7" w14:textId="77777777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39B1BC93" w14:textId="77777777" w:rsidR="007B6961" w:rsidRPr="003F3A84" w:rsidRDefault="00F10AF8" w:rsidP="00972E6F">
          <w:pPr>
            <w:pStyle w:val="Footer"/>
          </w:pPr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14:paraId="729C3781" w14:textId="77777777" w:rsidR="007B6961" w:rsidRPr="003F3A84" w:rsidRDefault="00F10AF8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6E0A437A" w14:textId="77777777" w:rsidR="007B6961" w:rsidRPr="003F3A84" w:rsidRDefault="00753E8A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D16ABF">
            <w:t>LFI.docm</w:t>
          </w:r>
          <w:r w:rsidRPr="003F3A84">
            <w:fldChar w:fldCharType="end"/>
          </w:r>
        </w:p>
      </w:tc>
    </w:tr>
  </w:tbl>
  <w:p w14:paraId="0C86598A" w14:textId="77777777" w:rsidR="00866BDC" w:rsidRDefault="00F10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5"/>
    </w:tblGrid>
    <w:tr w:rsidR="00115CDE" w14:paraId="7A20AA3B" w14:textId="77777777" w:rsidTr="00115CDE">
      <w:tc>
        <w:tcPr>
          <w:tcW w:w="14742" w:type="dxa"/>
          <w:shd w:val="clear" w:color="auto" w:fill="auto"/>
          <w:vAlign w:val="bottom"/>
        </w:tcPr>
        <w:p w14:paraId="579BE7AE" w14:textId="77777777" w:rsidR="00115CDE" w:rsidRDefault="00115CDE" w:rsidP="00115CDE">
          <w:pPr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>MTS DP COMMITTEE THANKS THE SUBMITTER OF THIS LFI ON BEHALF OF THE DP COMMUNITY.  LFI’s ARE PUBLISHED ON THE MTS DP COMMITTEE WEBSITE TO PROMULGATE LEARNINGS FROM INCIDENTS WITH A VIEW TO ENABLE PROACTIVE MANAGEMENT OF SUCH VULNERABILITIES AND MINIMIZE POTENTIAL FOR DP LOSS OF POSITION INCIDENTS.</w:t>
          </w:r>
        </w:p>
        <w:p w14:paraId="1313D009" w14:textId="77777777" w:rsidR="00115CDE" w:rsidRPr="00115CDE" w:rsidRDefault="00115CDE" w:rsidP="00972E6F">
          <w:pPr>
            <w:pStyle w:val="Footer"/>
            <w:rPr>
              <w:lang w:val="en-US"/>
            </w:rPr>
          </w:pPr>
        </w:p>
      </w:tc>
    </w:tr>
  </w:tbl>
  <w:p w14:paraId="522F85C7" w14:textId="77777777" w:rsidR="00866BDC" w:rsidRDefault="00F10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35D8" w14:textId="77777777" w:rsidR="007B6961" w:rsidRDefault="00F10AF8" w:rsidP="000D0A64">
    <w:pPr>
      <w:pStyle w:val="DNVGL-HQDetails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48"/>
      <w:gridCol w:w="228"/>
      <w:gridCol w:w="3063"/>
    </w:tblGrid>
    <w:tr w:rsidR="006437AE" w14:paraId="05338EF5" w14:textId="77777777" w:rsidTr="00972E6F">
      <w:tc>
        <w:tcPr>
          <w:tcW w:w="6311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0E4089DF" w14:textId="77777777" w:rsidR="007B6961" w:rsidRPr="003F3A84" w:rsidRDefault="00F10AF8" w:rsidP="007B6961">
          <w:pPr>
            <w:pStyle w:val="Footer"/>
          </w:pPr>
          <w:sdt>
            <w:sdtPr>
              <w:tag w:val="DgLegalInformation01"/>
              <w:id w:val="590974587"/>
              <w:showingPlcHdr/>
              <w:dataBinding w:xpath="//Tag[@name='DgLegalInformation01']" w:storeItemID="{148D467D-B3EB-4F8B-AAE6-38A2B414B908}"/>
              <w:text w:multiLine="1"/>
            </w:sdtPr>
            <w:sdtEndPr/>
            <w:sdtContent>
              <w:r w:rsidR="00753E8A" w:rsidRPr="00AB07EF">
                <w:rPr>
                  <w:rStyle w:val="PlaceholderText"/>
                </w:rPr>
                <w:t>[Legal information]</w:t>
              </w:r>
            </w:sdtContent>
          </w:sdt>
        </w:p>
      </w:tc>
      <w:tc>
        <w:tcPr>
          <w:tcW w:w="227" w:type="dxa"/>
          <w:tcBorders>
            <w:top w:val="single" w:sz="2" w:space="0" w:color="009FDA"/>
          </w:tcBorders>
          <w:shd w:val="clear" w:color="auto" w:fill="auto"/>
        </w:tcPr>
        <w:p w14:paraId="5CF5E0CA" w14:textId="77777777" w:rsidR="007B6961" w:rsidRPr="003F3A84" w:rsidRDefault="00F10AF8" w:rsidP="00972E6F">
          <w:pPr>
            <w:pStyle w:val="Footer"/>
          </w:pPr>
        </w:p>
      </w:tc>
      <w:tc>
        <w:tcPr>
          <w:tcW w:w="3045" w:type="dxa"/>
          <w:tcBorders>
            <w:top w:val="single" w:sz="2" w:space="0" w:color="009FDA"/>
          </w:tcBorders>
          <w:shd w:val="clear" w:color="auto" w:fill="auto"/>
          <w:vAlign w:val="bottom"/>
        </w:tcPr>
        <w:p w14:paraId="5FBD88BC" w14:textId="77777777" w:rsidR="007B6961" w:rsidRPr="003F3A84" w:rsidRDefault="00753E8A" w:rsidP="00972E6F">
          <w:pPr>
            <w:pStyle w:val="Footer"/>
            <w:jc w:val="right"/>
          </w:pPr>
          <w:r w:rsidRPr="003F3A84">
            <w:fldChar w:fldCharType="begin"/>
          </w:r>
          <w:r w:rsidRPr="003F3A84">
            <w:instrText xml:space="preserve"> FILENAME </w:instrText>
          </w:r>
          <w:r w:rsidRPr="003F3A84">
            <w:fldChar w:fldCharType="separate"/>
          </w:r>
          <w:r w:rsidR="00D16ABF">
            <w:t>LFI.docm</w:t>
          </w:r>
          <w:r w:rsidRPr="003F3A84">
            <w:fldChar w:fldCharType="end"/>
          </w:r>
        </w:p>
      </w:tc>
    </w:tr>
  </w:tbl>
  <w:p w14:paraId="26000DBE" w14:textId="77777777" w:rsidR="00866BDC" w:rsidRDefault="00F1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85CD" w14:textId="77777777" w:rsidR="00F10AF8" w:rsidRDefault="00F10AF8">
      <w:r>
        <w:separator/>
      </w:r>
    </w:p>
  </w:footnote>
  <w:footnote w:type="continuationSeparator" w:id="0">
    <w:p w14:paraId="58EAF408" w14:textId="77777777" w:rsidR="00F10AF8" w:rsidRDefault="00F1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6437AE" w14:paraId="5A5B337E" w14:textId="77777777" w:rsidTr="008F6A50">
      <w:trPr>
        <w:trHeight w:hRule="exact" w:val="737"/>
      </w:trPr>
      <w:tc>
        <w:tcPr>
          <w:tcW w:w="5000" w:type="pct"/>
          <w:noWrap/>
        </w:tcPr>
        <w:p w14:paraId="4E958D51" w14:textId="77777777" w:rsidR="007B6961" w:rsidRPr="0026370C" w:rsidRDefault="00753E8A" w:rsidP="008F6A50">
          <w:pPr>
            <w:pStyle w:val="Header"/>
          </w:pPr>
          <w:r>
            <w:drawing>
              <wp:inline distT="0" distB="0" distL="0" distR="0" wp14:anchorId="05B1CA0C" wp14:editId="10A0D82C">
                <wp:extent cx="14401800" cy="381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D34528" w14:textId="77777777" w:rsidR="007B6961" w:rsidRPr="006738CA" w:rsidRDefault="00F10AF8" w:rsidP="00DA3D1B">
    <w:pPr>
      <w:pStyle w:val="Header"/>
    </w:pPr>
  </w:p>
  <w:p w14:paraId="7F110E4E" w14:textId="77777777" w:rsidR="007B6961" w:rsidRPr="00227A03" w:rsidRDefault="00753E8A" w:rsidP="00903679">
    <w:pPr>
      <w:jc w:val="right"/>
      <w:rPr>
        <w:b/>
        <w:bCs/>
      </w:rPr>
    </w:pPr>
    <w:r w:rsidRPr="00227A03">
      <w:rPr>
        <w:b/>
        <w:bCs/>
      </w:rPr>
      <w:t xml:space="preserve">Page </w:t>
    </w:r>
    <w:r w:rsidRPr="00BC6CB7">
      <w:rPr>
        <w:b/>
        <w:bCs/>
      </w:rPr>
      <w:fldChar w:fldCharType="begin"/>
    </w:r>
    <w:r w:rsidRPr="00BC6CB7">
      <w:rPr>
        <w:b/>
        <w:bCs/>
      </w:rPr>
      <w:instrText xml:space="preserve">PAGE </w:instrText>
    </w:r>
    <w:r w:rsidRPr="00BC6CB7">
      <w:rPr>
        <w:b/>
        <w:bCs/>
      </w:rPr>
      <w:fldChar w:fldCharType="separate"/>
    </w:r>
    <w:r w:rsidRPr="00BC6CB7">
      <w:rPr>
        <w:b/>
        <w:bCs/>
      </w:rPr>
      <w:t>1</w:t>
    </w:r>
    <w:r w:rsidRPr="00BC6CB7">
      <w:rPr>
        <w:b/>
        <w:bCs/>
      </w:rPr>
      <w:fldChar w:fldCharType="end"/>
    </w:r>
    <w:r w:rsidRPr="00227A03">
      <w:rPr>
        <w:b/>
        <w:bCs/>
      </w:rPr>
      <w:t xml:space="preserve"> of </w:t>
    </w:r>
    <w:r w:rsidRPr="00227A03">
      <w:rPr>
        <w:b/>
        <w:bCs/>
      </w:rPr>
      <w:fldChar w:fldCharType="begin"/>
    </w:r>
    <w:r w:rsidRPr="00227A03">
      <w:rPr>
        <w:b/>
        <w:bCs/>
      </w:rPr>
      <w:instrText xml:space="preserve"> NUMPAGES </w:instrText>
    </w:r>
    <w:r w:rsidRPr="00227A03">
      <w:rPr>
        <w:b/>
        <w:bCs/>
      </w:rPr>
      <w:fldChar w:fldCharType="separate"/>
    </w:r>
    <w:r>
      <w:rPr>
        <w:b/>
        <w:bCs/>
        <w:noProof/>
      </w:rPr>
      <w:t>1</w:t>
    </w:r>
    <w:r w:rsidRPr="00227A03">
      <w:rPr>
        <w:b/>
        <w:bCs/>
      </w:rPr>
      <w:fldChar w:fldCharType="end"/>
    </w:r>
  </w:p>
  <w:p w14:paraId="4C5ED36D" w14:textId="77777777" w:rsidR="00866BDC" w:rsidRDefault="00F10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bottom w:w="108" w:type="dxa"/>
      </w:tblCellMar>
      <w:tblLook w:val="0000" w:firstRow="0" w:lastRow="0" w:firstColumn="0" w:lastColumn="0" w:noHBand="0" w:noVBand="0"/>
    </w:tblPr>
    <w:tblGrid>
      <w:gridCol w:w="1667"/>
      <w:gridCol w:w="7013"/>
      <w:gridCol w:w="1175"/>
    </w:tblGrid>
    <w:tr w:rsidR="0005334E" w14:paraId="0DE8FDF0" w14:textId="77777777" w:rsidTr="00B763B6">
      <w:trPr>
        <w:trHeight w:hRule="exact" w:val="1021"/>
      </w:trPr>
      <w:tc>
        <w:tcPr>
          <w:tcW w:w="846" w:type="pct"/>
          <w:noWrap/>
        </w:tcPr>
        <w:p w14:paraId="2F1A564B" w14:textId="77777777" w:rsidR="0005334E" w:rsidRPr="00F22465" w:rsidRDefault="0005334E" w:rsidP="008F41C8"/>
      </w:tc>
      <w:tc>
        <w:tcPr>
          <w:tcW w:w="3558" w:type="pct"/>
          <w:vAlign w:val="bottom"/>
        </w:tcPr>
        <w:p w14:paraId="206D3937" w14:textId="77777777" w:rsidR="0064191A" w:rsidRDefault="0064191A" w:rsidP="008F41C8">
          <w:pPr>
            <w:rPr>
              <w:b/>
              <w:bCs/>
            </w:rPr>
          </w:pPr>
        </w:p>
        <w:p w14:paraId="1938AEC7" w14:textId="77777777" w:rsidR="0064191A" w:rsidRDefault="0064191A" w:rsidP="008F41C8">
          <w:pPr>
            <w:rPr>
              <w:b/>
              <w:bCs/>
            </w:rPr>
          </w:pPr>
        </w:p>
        <w:p w14:paraId="2E95B9D2" w14:textId="77777777" w:rsidR="0005334E" w:rsidRPr="0030729F" w:rsidRDefault="00F10AF8" w:rsidP="008F41C8">
          <w:pPr>
            <w:rPr>
              <w:b/>
              <w:bCs/>
            </w:rPr>
          </w:pPr>
          <w:r>
            <w:rPr>
              <w:b/>
              <w:bCs/>
              <w:noProof/>
            </w:rPr>
            <w:object w:dxaOrig="1440" w:dyaOrig="1440" w14:anchorId="0591D1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-77.2pt;margin-top:4.8pt;width:72.3pt;height:43.05pt;z-index:251667456;mso-wrap-edited:f;mso-width-percent:0;mso-height-percent:0;mso-position-horizontal-relative:page;mso-position-vertical-relative:page;mso-width-percent:0;mso-height-percent:0" fillcolor="window">
                <v:imagedata r:id="rId1" o:title=""/>
                <w10:wrap anchorx="page" anchory="margin"/>
                <w10:anchorlock/>
              </v:shape>
              <o:OLEObject Type="Embed" ProgID="Word.Picture.8" ShapeID="_x0000_s2049" DrawAspect="Content" ObjectID="_1654072768" r:id="rId2"/>
            </w:object>
          </w:r>
          <w:r w:rsidR="0005334E" w:rsidRPr="0030729F">
            <w:rPr>
              <w:b/>
              <w:bCs/>
            </w:rPr>
            <w:t>LEARNINGS FROM INCIDENT</w:t>
          </w:r>
        </w:p>
        <w:p w14:paraId="4106899A" w14:textId="77777777" w:rsidR="0005334E" w:rsidRPr="00F22465" w:rsidRDefault="0005334E" w:rsidP="008F41C8">
          <w:r w:rsidRPr="0030729F">
            <w:rPr>
              <w:b/>
              <w:bCs/>
            </w:rPr>
            <w:t>LFI NO – XX/20XX</w:t>
          </w:r>
        </w:p>
      </w:tc>
      <w:tc>
        <w:tcPr>
          <w:tcW w:w="596" w:type="pct"/>
          <w:vAlign w:val="bottom"/>
        </w:tcPr>
        <w:p w14:paraId="32D9AA65" w14:textId="77777777" w:rsidR="0005334E" w:rsidRDefault="0005334E" w:rsidP="008F41C8">
          <w:pPr>
            <w:spacing w:after="200" w:line="276" w:lineRule="auto"/>
            <w:jc w:val="right"/>
          </w:pPr>
        </w:p>
        <w:p w14:paraId="636AA92D" w14:textId="77777777" w:rsidR="0005334E" w:rsidRPr="0030729F" w:rsidRDefault="0005334E" w:rsidP="008F41C8">
          <w:pPr>
            <w:jc w:val="right"/>
            <w:rPr>
              <w:b/>
              <w:bCs/>
            </w:rPr>
          </w:pPr>
          <w:r w:rsidRPr="0030729F">
            <w:rPr>
              <w:b/>
              <w:bCs/>
            </w:rPr>
            <w:t>M</w:t>
          </w:r>
          <w:r>
            <w:rPr>
              <w:b/>
              <w:bCs/>
            </w:rPr>
            <w:t>ONTH</w:t>
          </w:r>
          <w:r w:rsidRPr="0030729F">
            <w:rPr>
              <w:b/>
              <w:bCs/>
            </w:rPr>
            <w:t xml:space="preserve"> 20XX</w:t>
          </w:r>
        </w:p>
      </w:tc>
    </w:tr>
  </w:tbl>
  <w:p w14:paraId="3E62AAD1" w14:textId="77777777" w:rsidR="0005334E" w:rsidRPr="006738CA" w:rsidRDefault="0005334E" w:rsidP="0005334E">
    <w:pPr>
      <w:pStyle w:val="Header"/>
    </w:pPr>
  </w:p>
  <w:p w14:paraId="6A3FEA77" w14:textId="77777777" w:rsidR="0005334E" w:rsidRPr="00866BDC" w:rsidRDefault="0005334E" w:rsidP="0005334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bottom w:w="108" w:type="dxa"/>
      </w:tblCellMar>
      <w:tblLook w:val="0000" w:firstRow="0" w:lastRow="0" w:firstColumn="0" w:lastColumn="0" w:noHBand="0" w:noVBand="0"/>
    </w:tblPr>
    <w:tblGrid>
      <w:gridCol w:w="1279"/>
      <w:gridCol w:w="7401"/>
      <w:gridCol w:w="1175"/>
    </w:tblGrid>
    <w:tr w:rsidR="0030729F" w14:paraId="77B09476" w14:textId="77777777" w:rsidTr="0030729F">
      <w:trPr>
        <w:trHeight w:hRule="exact" w:val="1021"/>
      </w:trPr>
      <w:tc>
        <w:tcPr>
          <w:tcW w:w="649" w:type="pct"/>
          <w:noWrap/>
        </w:tcPr>
        <w:p w14:paraId="2A60A792" w14:textId="77777777" w:rsidR="0030729F" w:rsidRPr="00F22465" w:rsidRDefault="0030729F" w:rsidP="007B6961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BAE6A9F" wp14:editId="4D3D41CF">
                <wp:simplePos x="0" y="0"/>
                <wp:positionH relativeFrom="column">
                  <wp:posOffset>65405</wp:posOffset>
                </wp:positionH>
                <wp:positionV relativeFrom="paragraph">
                  <wp:posOffset>80010</wp:posOffset>
                </wp:positionV>
                <wp:extent cx="866775" cy="518160"/>
                <wp:effectExtent l="0" t="0" r="952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5" w:type="pct"/>
          <w:vAlign w:val="bottom"/>
        </w:tcPr>
        <w:p w14:paraId="590961D5" w14:textId="77777777" w:rsidR="0030729F" w:rsidRPr="0030729F" w:rsidRDefault="0030729F" w:rsidP="0030729F">
          <w:pPr>
            <w:rPr>
              <w:b/>
              <w:bCs/>
            </w:rPr>
          </w:pPr>
          <w:r w:rsidRPr="0030729F">
            <w:rPr>
              <w:b/>
              <w:bCs/>
            </w:rPr>
            <w:t>LEARNINGS FROM INCIDENT</w:t>
          </w:r>
        </w:p>
        <w:p w14:paraId="57FB0165" w14:textId="77777777" w:rsidR="0030729F" w:rsidRPr="00F22465" w:rsidRDefault="0030729F" w:rsidP="0030729F">
          <w:r w:rsidRPr="0030729F">
            <w:rPr>
              <w:b/>
              <w:bCs/>
            </w:rPr>
            <w:t>LFI NO – XX/20XX</w:t>
          </w:r>
        </w:p>
      </w:tc>
      <w:tc>
        <w:tcPr>
          <w:tcW w:w="596" w:type="pct"/>
          <w:vAlign w:val="bottom"/>
        </w:tcPr>
        <w:p w14:paraId="53715170" w14:textId="77777777" w:rsidR="0030729F" w:rsidRDefault="0030729F" w:rsidP="0030729F">
          <w:pPr>
            <w:spacing w:after="200" w:line="276" w:lineRule="auto"/>
            <w:jc w:val="right"/>
          </w:pPr>
        </w:p>
        <w:p w14:paraId="3D4E160C" w14:textId="77777777" w:rsidR="0030729F" w:rsidRPr="0030729F" w:rsidRDefault="0030729F" w:rsidP="0030729F">
          <w:pPr>
            <w:jc w:val="right"/>
            <w:rPr>
              <w:b/>
              <w:bCs/>
            </w:rPr>
          </w:pPr>
          <w:r w:rsidRPr="0030729F">
            <w:rPr>
              <w:b/>
              <w:bCs/>
            </w:rPr>
            <w:t>M</w:t>
          </w:r>
          <w:r>
            <w:rPr>
              <w:b/>
              <w:bCs/>
            </w:rPr>
            <w:t>ONTH</w:t>
          </w:r>
          <w:r w:rsidRPr="0030729F">
            <w:rPr>
              <w:b/>
              <w:bCs/>
            </w:rPr>
            <w:t xml:space="preserve"> 20XX</w:t>
          </w:r>
        </w:p>
      </w:tc>
    </w:tr>
  </w:tbl>
  <w:p w14:paraId="4C3C655B" w14:textId="77777777" w:rsidR="007B6961" w:rsidRPr="006738CA" w:rsidRDefault="00F10AF8" w:rsidP="0083384B">
    <w:pPr>
      <w:pStyle w:val="Header"/>
    </w:pPr>
  </w:p>
  <w:p w14:paraId="440942E1" w14:textId="77777777" w:rsidR="00866BDC" w:rsidRPr="00866BDC" w:rsidRDefault="00F10AF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A648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C0D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C6D7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B0F2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4097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862D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4EC5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882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2CA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E2A8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42741"/>
    <w:multiLevelType w:val="multilevel"/>
    <w:tmpl w:val="5A18BFB6"/>
    <w:name w:val="DNVGL Headings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0EC2687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F8666F"/>
    <w:multiLevelType w:val="multilevel"/>
    <w:tmpl w:val="B5DEAA8E"/>
    <w:name w:val="DNVGL Appendices"/>
    <w:lvl w:ilvl="0">
      <w:start w:val="1"/>
      <w:numFmt w:val="upperLetter"/>
      <w:pStyle w:val="DNVGL-AppListing"/>
      <w:lvlText w:val="Appendix %1"/>
      <w:lvlJc w:val="left"/>
      <w:pPr>
        <w:ind w:left="1417" w:hanging="141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B35C4F"/>
    <w:multiLevelType w:val="multilevel"/>
    <w:tmpl w:val="0414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1AD6B7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FS_FileId" w:val="COR009.dotx"/>
    <w:docVar w:name="DFS_FormId" w:val="1943"/>
    <w:docVar w:name="DFS_FormNo" w:val="COR 009"/>
    <w:docVar w:name="DFS_FormversionNo" w:val="7"/>
    <w:docVar w:name="DFS_Issue" w:val="2015-01"/>
    <w:docVar w:name="DNVeFormDoc_guid" w:val="0ff605bc6b8a47568ae7c110b0400b65"/>
    <w:docVar w:name="eForms_xdoc_doc_config" w:val="&lt;?xml version=&quot;1.0&quot; encoding=&quot;UTF-8&quot;?&gt;&lt;DNVeFormsCore version=&quot;1.0&quot;&gt;&lt;doc_config client_app=&quot;&quot;&gt;&lt;setting name=&quot;form_config&quot;&gt;&lt;form form_id=&quot;1943&quot; formversion_no=&quot;7&quot; code=&quot;COR 009&quot; name=&quot;Blank Document with logo and DNV GL footer&quot; issue=&quot;2015-01&quot; formgroup_id=&quot;0&quot; distribution_bits=&quot;15&quot; FU=&quot;1&quot; SS=&quot;1&quot; SL=&quot;1&quot; ST=&quot;1&quot; filename=&quot;cor009.dotx&quot; type=&quot;Word&quot; datafolder=&quot;COR 009&quot; form_id_field=&quot;&quot; formflow_filename=&quot;&quot; standalone=&quot;n&quot;&gt;_x000d__x000a_  &lt;templates&gt;_x000d__x000a_    &lt;template name=&quot;&quot; filename=&quot;cor009.dotx&quot; /&gt;_x000d__x000a_  &lt;/templates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&lt;/setting&gt;&lt;/doc_config&gt;&lt;/DNVeFormsCore&gt;"/>
    <w:docVar w:name="eFormsDataStoreItemId" w:val="8fce05a27927481f93f168b12530ef11"/>
    <w:docVar w:name="eFormsFormConfig" w:val="&lt;form form_id=&quot;1943&quot; formversion_no=&quot;7&quot; code=&quot;COR 009&quot; name=&quot;Blank Document with logo and DNV GL footer&quot; issue=&quot;2015-01&quot; formgroup_id=&quot;0&quot; distribution_bits=&quot;15&quot; FU=&quot;1&quot; SS=&quot;1&quot; SL=&quot;1&quot; ST=&quot;1&quot; filename=&quot;cor009.dotx&quot; type=&quot;Word&quot; datafolder=&quot;COR 009&quot; form_id_field=&quot;&quot; formflow_filename=&quot;&quot; standalone=&quot;n&quot;&gt;_x000d__x000a_  &lt;templates&gt;_x000d__x000a_    &lt;template name=&quot;&quot; filename=&quot;cor009.dotx&quot; /&gt;_x000d__x000a_  &lt;/templates&gt;_x000d__x000a_  &lt;menuitems&gt;_x000d__x000a_    &lt;menuitem caption=&quot;Print Preview&quot;&gt;_x000d__x000a_      &lt;click method=&quot;PrintPreview&quot; /&gt;_x000d__x000a_    &lt;/menuitem&gt;_x000d__x000a_    &lt;menuitem caption=&quot;Update all Fields (incl. TOC)&quot;&gt;_x000d__x000a_      &lt;click method=&quot;UpdateAllFields&quot; /&gt;_x000d__x000a_    &lt;/menuitem&gt;_x000d__x000a_    &lt;menuitem caption=&quot;Insert table&quot;&gt;_x000d__x000a_      &lt;click method=&quot;InsertTable&quot; /&gt;_x000d__x000a_    &lt;/menuitem&gt;_x000d__x000a_    &lt;menuitem caption=&quot;Insert table caption&quot;&gt;_x000d__x000a_      &lt;click method=&quot;InsertTableCaption&quot; /&gt;_x000d__x000a_    &lt;/menuitem&gt;_x000d__x000a_    &lt;menuitem caption=&quot;Insert figure caption&quot;&gt;_x000d__x000a_      &lt;click method=&quot;InsertFigureCaption&quot; /&gt;_x000d__x000a_    &lt;/menuitem&gt;_x000d__x000a_  &lt;/menuitems&gt;_x000d__x000a_&lt;/form&gt;"/>
    <w:docVar w:name="TB build" w:val="20150113 135356"/>
    <w:docVar w:name="TB filename" w:val="COR009.dotx"/>
    <w:docVar w:name="TB id" w:val="7240"/>
    <w:docVar w:name="TB name" w:val="DNV GL - COR 009"/>
    <w:docVar w:name="TMPeF_datafolder" w:val="COR 009"/>
    <w:docVar w:name="XCD450QKD" w:val="f54fd5c2f60a419dbd57444bacd58c04"/>
  </w:docVars>
  <w:rsids>
    <w:rsidRoot w:val="00753E8A"/>
    <w:rsid w:val="0005334E"/>
    <w:rsid w:val="00115CDE"/>
    <w:rsid w:val="00135455"/>
    <w:rsid w:val="0030729F"/>
    <w:rsid w:val="00347D2D"/>
    <w:rsid w:val="005320A5"/>
    <w:rsid w:val="0064191A"/>
    <w:rsid w:val="006437AE"/>
    <w:rsid w:val="006B6872"/>
    <w:rsid w:val="00753E8A"/>
    <w:rsid w:val="009A1377"/>
    <w:rsid w:val="00B763B6"/>
    <w:rsid w:val="00BC2216"/>
    <w:rsid w:val="00C563D4"/>
    <w:rsid w:val="00D16ABF"/>
    <w:rsid w:val="00EC1C9E"/>
    <w:rsid w:val="00F10AF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86BF5A"/>
  <w15:docId w15:val="{A5EAC1C9-41C8-BD4F-AB8F-5C70D36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6BDC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66BDC"/>
    <w:pPr>
      <w:keepNext/>
      <w:numPr>
        <w:numId w:val="1"/>
      </w:numPr>
      <w:outlineLvl w:val="0"/>
    </w:pPr>
    <w:rPr>
      <w:b/>
      <w:caps/>
      <w:color w:val="009FDA"/>
      <w:sz w:val="26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66BDC"/>
    <w:pPr>
      <w:keepNext/>
      <w:numPr>
        <w:ilvl w:val="1"/>
        <w:numId w:val="1"/>
      </w:numPr>
      <w:spacing w:before="280"/>
      <w:outlineLvl w:val="1"/>
    </w:pPr>
    <w:rPr>
      <w:b/>
      <w:color w:val="009FDA"/>
      <w:sz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66BDC"/>
    <w:pPr>
      <w:keepNext/>
      <w:numPr>
        <w:ilvl w:val="2"/>
        <w:numId w:val="1"/>
      </w:numPr>
      <w:spacing w:before="120"/>
      <w:outlineLvl w:val="2"/>
    </w:pPr>
    <w:rPr>
      <w:color w:val="009FDA"/>
      <w:sz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866BDC"/>
    <w:pPr>
      <w:keepNext/>
      <w:numPr>
        <w:ilvl w:val="3"/>
        <w:numId w:val="1"/>
      </w:numPr>
      <w:spacing w:before="120"/>
      <w:outlineLvl w:val="3"/>
    </w:pPr>
    <w:rPr>
      <w:b/>
      <w:color w:val="009FDA"/>
      <w:sz w:val="22"/>
    </w:rPr>
  </w:style>
  <w:style w:type="paragraph" w:styleId="Heading5">
    <w:name w:val="heading 5"/>
    <w:basedOn w:val="Normal"/>
    <w:next w:val="BodyText"/>
    <w:link w:val="Heading5Char"/>
    <w:uiPriority w:val="99"/>
    <w:rsid w:val="00866BDC"/>
    <w:pPr>
      <w:numPr>
        <w:ilvl w:val="4"/>
        <w:numId w:val="1"/>
      </w:numPr>
      <w:spacing w:before="60" w:after="60"/>
      <w:outlineLvl w:val="4"/>
    </w:pPr>
    <w:rPr>
      <w:sz w:val="22"/>
    </w:rPr>
  </w:style>
  <w:style w:type="paragraph" w:styleId="Heading6">
    <w:name w:val="heading 6"/>
    <w:basedOn w:val="Heading1"/>
    <w:next w:val="BodyText"/>
    <w:link w:val="Heading6Char"/>
    <w:uiPriority w:val="99"/>
    <w:rsid w:val="00866BDC"/>
    <w:pPr>
      <w:numPr>
        <w:numId w:val="0"/>
      </w:numPr>
      <w:outlineLvl w:val="5"/>
    </w:pPr>
  </w:style>
  <w:style w:type="paragraph" w:styleId="Heading7">
    <w:name w:val="heading 7"/>
    <w:basedOn w:val="Heading2"/>
    <w:next w:val="BodyText"/>
    <w:link w:val="Heading7Char"/>
    <w:uiPriority w:val="99"/>
    <w:rsid w:val="00866BDC"/>
    <w:pPr>
      <w:numPr>
        <w:ilvl w:val="0"/>
        <w:numId w:val="0"/>
      </w:numPr>
      <w:outlineLvl w:val="6"/>
    </w:pPr>
  </w:style>
  <w:style w:type="paragraph" w:styleId="Heading8">
    <w:name w:val="heading 8"/>
    <w:basedOn w:val="Heading3"/>
    <w:next w:val="BodyText"/>
    <w:link w:val="Heading8Char"/>
    <w:uiPriority w:val="99"/>
    <w:rsid w:val="00866BDC"/>
    <w:pPr>
      <w:numPr>
        <w:ilvl w:val="0"/>
        <w:numId w:val="0"/>
      </w:numPr>
      <w:outlineLvl w:val="7"/>
    </w:pPr>
  </w:style>
  <w:style w:type="paragraph" w:styleId="Heading9">
    <w:name w:val="heading 9"/>
    <w:basedOn w:val="Heading4"/>
    <w:next w:val="BodyText"/>
    <w:link w:val="Heading9Char"/>
    <w:uiPriority w:val="99"/>
    <w:rsid w:val="00866BDC"/>
    <w:pPr>
      <w:numPr>
        <w:ilvl w:val="0"/>
        <w:numId w:val="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BDC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866BDC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866BDC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866BDC"/>
    <w:rPr>
      <w:rFonts w:ascii="Verdana" w:hAnsi="Verdana" w:cs="Verdana"/>
      <w:b/>
      <w:color w:val="009FDA"/>
      <w:szCs w:val="18"/>
      <w:lang w:val="en-GB"/>
    </w:rPr>
  </w:style>
  <w:style w:type="paragraph" w:styleId="BodyText">
    <w:name w:val="Body Text"/>
    <w:basedOn w:val="Normal"/>
    <w:link w:val="BodyTextChar"/>
    <w:qFormat/>
    <w:rsid w:val="00866BDC"/>
    <w:pPr>
      <w:spacing w:before="40" w:after="14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66BDC"/>
    <w:rPr>
      <w:rFonts w:ascii="Verdana" w:hAnsi="Verdana" w:cs="Verdana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rsid w:val="00866BDC"/>
    <w:rPr>
      <w:noProof/>
      <w:vanish/>
      <w:color w:val="80808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66BDC"/>
    <w:rPr>
      <w:rFonts w:ascii="Verdana" w:hAnsi="Verdana" w:cs="Verdana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866BDC"/>
    <w:rPr>
      <w:rFonts w:ascii="Verdana" w:hAnsi="Verdana" w:cs="Verdana"/>
      <w:b/>
      <w:caps/>
      <w:color w:val="009FDA"/>
      <w:sz w:val="26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866BDC"/>
    <w:rPr>
      <w:rFonts w:ascii="Verdana" w:hAnsi="Verdana" w:cs="Verdana"/>
      <w:b/>
      <w:color w:val="009FDA"/>
      <w:sz w:val="26"/>
      <w:szCs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866BDC"/>
    <w:rPr>
      <w:rFonts w:ascii="Verdana" w:hAnsi="Verdana" w:cs="Verdana"/>
      <w:color w:val="009FDA"/>
      <w:sz w:val="26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866BDC"/>
    <w:rPr>
      <w:rFonts w:ascii="Verdana" w:hAnsi="Verdana" w:cs="Verdana"/>
      <w:b/>
      <w:color w:val="009FDA"/>
      <w:szCs w:val="18"/>
      <w:lang w:val="en-GB"/>
    </w:rPr>
  </w:style>
  <w:style w:type="paragraph" w:styleId="TOC1">
    <w:name w:val="toc 1"/>
    <w:basedOn w:val="Normal"/>
    <w:uiPriority w:val="99"/>
    <w:semiHidden/>
    <w:unhideWhenUsed/>
    <w:rsid w:val="00866BDC"/>
    <w:pPr>
      <w:tabs>
        <w:tab w:val="right" w:leader="dot" w:pos="9581"/>
      </w:tabs>
      <w:spacing w:before="240"/>
      <w:ind w:left="850" w:right="850" w:hanging="850"/>
    </w:pPr>
    <w:rPr>
      <w:caps/>
      <w:noProof/>
    </w:rPr>
  </w:style>
  <w:style w:type="paragraph" w:styleId="TOC2">
    <w:name w:val="toc 2"/>
    <w:basedOn w:val="Normal"/>
    <w:uiPriority w:val="99"/>
    <w:semiHidden/>
    <w:unhideWhenUsed/>
    <w:rsid w:val="00866BDC"/>
    <w:pPr>
      <w:tabs>
        <w:tab w:val="right" w:pos="9581"/>
      </w:tabs>
      <w:spacing w:before="60"/>
      <w:ind w:left="850" w:right="850" w:hanging="850"/>
    </w:pPr>
    <w:rPr>
      <w:noProof/>
    </w:rPr>
  </w:style>
  <w:style w:type="paragraph" w:styleId="TOC3">
    <w:name w:val="toc 3"/>
    <w:basedOn w:val="Normal"/>
    <w:uiPriority w:val="99"/>
    <w:semiHidden/>
    <w:unhideWhenUsed/>
    <w:rsid w:val="00866BDC"/>
    <w:pPr>
      <w:tabs>
        <w:tab w:val="right" w:pos="9581"/>
      </w:tabs>
      <w:ind w:left="1134" w:right="850" w:hanging="1134"/>
    </w:pPr>
    <w:rPr>
      <w:noProof/>
    </w:rPr>
  </w:style>
  <w:style w:type="paragraph" w:styleId="TOC4">
    <w:name w:val="toc 4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5">
    <w:name w:val="toc 5"/>
    <w:basedOn w:val="Normal"/>
    <w:uiPriority w:val="99"/>
    <w:semiHidden/>
    <w:unhideWhenUsed/>
    <w:rsid w:val="00866BDC"/>
    <w:pPr>
      <w:tabs>
        <w:tab w:val="right" w:pos="9581"/>
      </w:tabs>
      <w:ind w:left="1417" w:right="850" w:hanging="1417"/>
    </w:pPr>
    <w:rPr>
      <w:noProof/>
    </w:rPr>
  </w:style>
  <w:style w:type="paragraph" w:styleId="TOC6">
    <w:name w:val="toc 6"/>
    <w:basedOn w:val="TOC1"/>
    <w:uiPriority w:val="99"/>
    <w:semiHidden/>
    <w:unhideWhenUsed/>
    <w:rsid w:val="00866BDC"/>
  </w:style>
  <w:style w:type="paragraph" w:styleId="TOC7">
    <w:name w:val="toc 7"/>
    <w:basedOn w:val="TOC2"/>
    <w:uiPriority w:val="99"/>
    <w:semiHidden/>
    <w:unhideWhenUsed/>
    <w:rsid w:val="00866BDC"/>
  </w:style>
  <w:style w:type="paragraph" w:styleId="TOC8">
    <w:name w:val="toc 8"/>
    <w:basedOn w:val="TOC4"/>
    <w:uiPriority w:val="99"/>
    <w:semiHidden/>
    <w:unhideWhenUsed/>
    <w:rsid w:val="00866BDC"/>
  </w:style>
  <w:style w:type="paragraph" w:styleId="Header">
    <w:name w:val="header"/>
    <w:basedOn w:val="Normal"/>
    <w:link w:val="HeaderChar"/>
    <w:uiPriority w:val="99"/>
    <w:rsid w:val="00866BDC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866BDC"/>
    <w:pPr>
      <w:spacing w:line="160" w:lineRule="atLeast"/>
    </w:pPr>
    <w:rPr>
      <w:noProof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66BDC"/>
    <w:rPr>
      <w:rFonts w:ascii="Verdana" w:hAnsi="Verdana" w:cs="Verdana"/>
      <w:noProof/>
      <w:sz w:val="13"/>
      <w:szCs w:val="18"/>
      <w:lang w:val="en-GB"/>
    </w:rPr>
  </w:style>
  <w:style w:type="paragraph" w:styleId="Caption">
    <w:name w:val="caption"/>
    <w:basedOn w:val="Normal"/>
    <w:next w:val="BodyText"/>
    <w:uiPriority w:val="99"/>
    <w:rsid w:val="00866BDC"/>
    <w:rPr>
      <w:b/>
    </w:rPr>
  </w:style>
  <w:style w:type="paragraph" w:styleId="ListBullet">
    <w:name w:val="List Bullet"/>
    <w:basedOn w:val="Normal"/>
    <w:uiPriority w:val="99"/>
    <w:rsid w:val="00866BDC"/>
    <w:pPr>
      <w:numPr>
        <w:numId w:val="2"/>
      </w:numPr>
      <w:ind w:left="0" w:firstLine="0"/>
      <w:contextualSpacing/>
    </w:pPr>
  </w:style>
  <w:style w:type="paragraph" w:styleId="ListNumber">
    <w:name w:val="List Number"/>
    <w:basedOn w:val="Normal"/>
    <w:uiPriority w:val="99"/>
    <w:rsid w:val="00866BDC"/>
    <w:pPr>
      <w:numPr>
        <w:numId w:val="3"/>
      </w:numPr>
      <w:contextualSpacing/>
    </w:pPr>
  </w:style>
  <w:style w:type="paragraph" w:styleId="FootnoteText">
    <w:name w:val="footnote text"/>
    <w:aliases w:val="DFSListFootnote"/>
    <w:basedOn w:val="Normal"/>
    <w:link w:val="FootnoteTextChar"/>
    <w:uiPriority w:val="99"/>
    <w:rsid w:val="00866BDC"/>
    <w:pPr>
      <w:ind w:left="397" w:hanging="397"/>
    </w:pPr>
    <w:rPr>
      <w:sz w:val="13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uiPriority w:val="99"/>
    <w:rsid w:val="00866BDC"/>
    <w:rPr>
      <w:rFonts w:ascii="Verdana" w:hAnsi="Verdana" w:cs="Verdana"/>
      <w:sz w:val="13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6BDC"/>
    <w:rPr>
      <w:sz w:val="18"/>
      <w:vertAlign w:val="superscript"/>
    </w:rPr>
  </w:style>
  <w:style w:type="paragraph" w:customStyle="1" w:styleId="DNVGL-Hidden">
    <w:name w:val="DNVGL-Hidden"/>
    <w:basedOn w:val="Normal"/>
    <w:next w:val="BodyText"/>
    <w:link w:val="DNVGL-HiddenChar"/>
    <w:uiPriority w:val="99"/>
    <w:rsid w:val="00866BDC"/>
    <w:rPr>
      <w:noProof/>
      <w:vanish/>
      <w:color w:val="FF0000"/>
    </w:rPr>
  </w:style>
  <w:style w:type="character" w:customStyle="1" w:styleId="DNVGL-HiddenChar">
    <w:name w:val="DNVGL-Hidden Char"/>
    <w:basedOn w:val="DefaultParagraphFont"/>
    <w:link w:val="DNVGL-Hidden"/>
    <w:uiPriority w:val="99"/>
    <w:rsid w:val="00866BDC"/>
    <w:rPr>
      <w:rFonts w:ascii="Verdana" w:hAnsi="Verdana" w:cs="Verdana"/>
      <w:noProof/>
      <w:vanish/>
      <w:color w:val="FF0000"/>
      <w:sz w:val="18"/>
      <w:szCs w:val="18"/>
      <w:lang w:val="en-GB"/>
    </w:rPr>
  </w:style>
  <w:style w:type="paragraph" w:customStyle="1" w:styleId="DNVGL-HQDetails">
    <w:name w:val="DNVGL-HQ Details"/>
    <w:basedOn w:val="Normal"/>
    <w:link w:val="DNVGL-HQDetailsChar"/>
    <w:uiPriority w:val="99"/>
    <w:rsid w:val="00866BDC"/>
    <w:pPr>
      <w:spacing w:after="240" w:line="200" w:lineRule="atLeast"/>
    </w:pPr>
    <w:rPr>
      <w:noProof/>
      <w:color w:val="009FDA"/>
      <w:sz w:val="16"/>
    </w:rPr>
  </w:style>
  <w:style w:type="character" w:customStyle="1" w:styleId="DNVGL-HQDetailsChar">
    <w:name w:val="DNVGL-HQ Details Char"/>
    <w:basedOn w:val="DefaultParagraphFont"/>
    <w:link w:val="DNVGL-HQDetails"/>
    <w:rsid w:val="00866BDC"/>
    <w:rPr>
      <w:rFonts w:ascii="Verdana" w:hAnsi="Verdana" w:cs="Verdana"/>
      <w:noProof/>
      <w:color w:val="009FDA"/>
      <w:sz w:val="16"/>
      <w:szCs w:val="18"/>
      <w:lang w:val="en-GB"/>
    </w:rPr>
  </w:style>
  <w:style w:type="paragraph" w:customStyle="1" w:styleId="DNVGL-Address-receiver">
    <w:name w:val="DNVGL-Address - receiver"/>
    <w:basedOn w:val="Normal"/>
    <w:link w:val="DNVGL-Address-receiv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receiverChar">
    <w:name w:val="DNVGL-Address - receiver Char"/>
    <w:basedOn w:val="DefaultParagraphFont"/>
    <w:link w:val="DNVGL-Address-receiver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DNVGL-Address-sender">
    <w:name w:val="DNVGL-Address - sender"/>
    <w:basedOn w:val="Normal"/>
    <w:link w:val="DNVGL-Address-sender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Address-senderChar">
    <w:name w:val="DNVGL-Address - sender Char"/>
    <w:basedOn w:val="DefaultParagraphFont"/>
    <w:link w:val="DNVGL-Address-sender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DNVGL-Details">
    <w:name w:val="DNVGL-Details"/>
    <w:basedOn w:val="Normal"/>
    <w:link w:val="DNVGL-DetailsChar"/>
    <w:uiPriority w:val="99"/>
    <w:rsid w:val="00866BDC"/>
    <w:pPr>
      <w:keepLines/>
      <w:spacing w:line="280" w:lineRule="atLeast"/>
    </w:pPr>
    <w:rPr>
      <w:noProof/>
    </w:rPr>
  </w:style>
  <w:style w:type="character" w:customStyle="1" w:styleId="DNVGL-DetailsChar">
    <w:name w:val="DNVGL-Details Char"/>
    <w:basedOn w:val="DefaultParagraphFont"/>
    <w:link w:val="DNVGL-Details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DNVGL-Revisionrow">
    <w:name w:val="DNVGL-Revision row"/>
    <w:basedOn w:val="Normal"/>
    <w:link w:val="DNVGL-RevisionrowChar"/>
    <w:uiPriority w:val="99"/>
    <w:rsid w:val="00866BDC"/>
    <w:pPr>
      <w:keepLines/>
      <w:spacing w:line="280" w:lineRule="atLeast"/>
    </w:pPr>
    <w:rPr>
      <w:sz w:val="14"/>
    </w:rPr>
  </w:style>
  <w:style w:type="character" w:customStyle="1" w:styleId="DNVGL-RevisionrowChar">
    <w:name w:val="DNVGL-Revision row Char"/>
    <w:basedOn w:val="DefaultParagraphFont"/>
    <w:link w:val="DNVGL-Revisionrow"/>
    <w:uiPriority w:val="99"/>
    <w:rsid w:val="00866BDC"/>
    <w:rPr>
      <w:rFonts w:ascii="Verdana" w:hAnsi="Verdana" w:cs="Verdana"/>
      <w:sz w:val="14"/>
      <w:szCs w:val="18"/>
      <w:lang w:val="en-GB"/>
    </w:rPr>
  </w:style>
  <w:style w:type="paragraph" w:customStyle="1" w:styleId="DNVGL-Revisionheadingrow">
    <w:name w:val="DNVGL-Revision heading row"/>
    <w:basedOn w:val="Normal"/>
    <w:link w:val="DNVGL-RevisionheadingrowChar"/>
    <w:uiPriority w:val="99"/>
    <w:rsid w:val="00866BDC"/>
    <w:pPr>
      <w:keepLines/>
    </w:pPr>
    <w:rPr>
      <w:sz w:val="14"/>
    </w:rPr>
  </w:style>
  <w:style w:type="character" w:customStyle="1" w:styleId="DNVGL-RevisionheadingrowChar">
    <w:name w:val="DNVGL-Revision heading row Char"/>
    <w:basedOn w:val="DefaultParagraphFont"/>
    <w:link w:val="DNVGL-Revisionheadingrow"/>
    <w:uiPriority w:val="99"/>
    <w:rsid w:val="00866BDC"/>
    <w:rPr>
      <w:rFonts w:ascii="Verdana" w:hAnsi="Verdana" w:cs="Verdana"/>
      <w:sz w:val="14"/>
      <w:szCs w:val="18"/>
      <w:lang w:val="en-GB"/>
    </w:rPr>
  </w:style>
  <w:style w:type="paragraph" w:customStyle="1" w:styleId="DNVGL-Signature">
    <w:name w:val="DNVGL-Signature"/>
    <w:basedOn w:val="Normal"/>
    <w:link w:val="DNVGL-SignatureChar"/>
    <w:uiPriority w:val="99"/>
    <w:rsid w:val="00866BDC"/>
    <w:pPr>
      <w:keepLines/>
      <w:contextualSpacing/>
    </w:pPr>
    <w:rPr>
      <w:noProof/>
    </w:rPr>
  </w:style>
  <w:style w:type="character" w:customStyle="1" w:styleId="DNVGL-SignatureChar">
    <w:name w:val="DNVGL-Signature Char"/>
    <w:basedOn w:val="DefaultParagraphFont"/>
    <w:link w:val="DNVGL-Signature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DNVGL-Signaturesmall">
    <w:name w:val="DNVGL-Signature (small)"/>
    <w:basedOn w:val="DNVGL-Signature"/>
    <w:link w:val="DNVGL-SignaturesmallChar"/>
    <w:uiPriority w:val="99"/>
    <w:rsid w:val="00866BDC"/>
    <w:rPr>
      <w:sz w:val="14"/>
    </w:rPr>
  </w:style>
  <w:style w:type="character" w:customStyle="1" w:styleId="DNVGL-SignaturesmallChar">
    <w:name w:val="DNVGL-Signature (small) Char"/>
    <w:basedOn w:val="DefaultParagraphFont"/>
    <w:link w:val="DNVGL-Signaturesmall"/>
    <w:uiPriority w:val="99"/>
    <w:rsid w:val="00866BDC"/>
    <w:rPr>
      <w:rFonts w:ascii="Verdana" w:hAnsi="Verdana" w:cs="Verdana"/>
      <w:noProof/>
      <w:sz w:val="14"/>
      <w:szCs w:val="18"/>
      <w:lang w:val="en-GB"/>
    </w:rPr>
  </w:style>
  <w:style w:type="paragraph" w:customStyle="1" w:styleId="DNVGL-Closing">
    <w:name w:val="DNVGL-Closing"/>
    <w:basedOn w:val="Normal"/>
    <w:next w:val="DNVGL-Signature"/>
    <w:link w:val="DNVGL-ClosingChar"/>
    <w:uiPriority w:val="99"/>
    <w:rsid w:val="00866BDC"/>
    <w:pPr>
      <w:keepNext/>
      <w:keepLines/>
      <w:spacing w:before="480" w:after="720" w:line="280" w:lineRule="atLeast"/>
      <w:contextualSpacing/>
    </w:pPr>
    <w:rPr>
      <w:noProof/>
    </w:rPr>
  </w:style>
  <w:style w:type="character" w:customStyle="1" w:styleId="DNVGL-ClosingChar">
    <w:name w:val="DNVGL-Closing Char"/>
    <w:basedOn w:val="DefaultParagraphFont"/>
    <w:link w:val="DNVGL-Closing"/>
    <w:uiPriority w:val="99"/>
    <w:rsid w:val="00866BDC"/>
    <w:rPr>
      <w:rFonts w:ascii="Verdana" w:hAnsi="Verdana" w:cs="Verdana"/>
      <w:noProof/>
      <w:sz w:val="18"/>
      <w:szCs w:val="18"/>
      <w:lang w:val="en-GB"/>
    </w:rPr>
  </w:style>
  <w:style w:type="paragraph" w:customStyle="1" w:styleId="CMCHeading">
    <w:name w:val="CMCHeading"/>
    <w:basedOn w:val="Normal"/>
    <w:next w:val="Normal"/>
    <w:link w:val="CMCHeadingChar"/>
    <w:uiPriority w:val="99"/>
    <w:rsid w:val="00866BDC"/>
    <w:rPr>
      <w:b/>
      <w:sz w:val="22"/>
    </w:rPr>
  </w:style>
  <w:style w:type="character" w:customStyle="1" w:styleId="CMCHeadingChar">
    <w:name w:val="CMCHeading Char"/>
    <w:basedOn w:val="DefaultParagraphFont"/>
    <w:link w:val="CMCHeading"/>
    <w:uiPriority w:val="99"/>
    <w:rsid w:val="00866BDC"/>
    <w:rPr>
      <w:rFonts w:ascii="Verdana" w:hAnsi="Verdana" w:cs="Verdana"/>
      <w:b/>
      <w:szCs w:val="18"/>
      <w:lang w:val="en-GB"/>
    </w:rPr>
  </w:style>
  <w:style w:type="paragraph" w:customStyle="1" w:styleId="CMCConfidential">
    <w:name w:val="CMCConfidential"/>
    <w:basedOn w:val="Normal"/>
    <w:link w:val="CMCConfidentialChar"/>
    <w:uiPriority w:val="99"/>
    <w:rsid w:val="00866BDC"/>
    <w:rPr>
      <w:color w:val="FF0000"/>
    </w:rPr>
  </w:style>
  <w:style w:type="character" w:customStyle="1" w:styleId="CMCConfidentialChar">
    <w:name w:val="CMCConfidential Char"/>
    <w:basedOn w:val="DefaultParagraphFont"/>
    <w:link w:val="CMCConfidential"/>
    <w:uiPriority w:val="99"/>
    <w:rsid w:val="00866BDC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CMCConfidentialText">
    <w:name w:val="CMCConfidentialText"/>
    <w:basedOn w:val="CMCConfidential"/>
    <w:link w:val="CMCConfidentialTextChar"/>
    <w:uiPriority w:val="99"/>
    <w:rsid w:val="00866BDC"/>
  </w:style>
  <w:style w:type="character" w:customStyle="1" w:styleId="CMCConfidentialTextChar">
    <w:name w:val="CMCConfidentialText Char"/>
    <w:basedOn w:val="DefaultParagraphFont"/>
    <w:link w:val="CMCConfidentialText"/>
    <w:rsid w:val="00866BDC"/>
    <w:rPr>
      <w:rFonts w:ascii="Verdana" w:hAnsi="Verdana" w:cs="Verdana"/>
      <w:color w:val="FF0000"/>
      <w:sz w:val="18"/>
      <w:szCs w:val="18"/>
      <w:lang w:val="en-GB"/>
    </w:rPr>
  </w:style>
  <w:style w:type="paragraph" w:customStyle="1" w:styleId="DNVGL-AppListing">
    <w:name w:val="DNVGL-App Listing"/>
    <w:basedOn w:val="Normal"/>
    <w:link w:val="DNVGL-AppListingChar"/>
    <w:uiPriority w:val="99"/>
    <w:rsid w:val="00866BDC"/>
    <w:pPr>
      <w:keepLines/>
      <w:numPr>
        <w:numId w:val="4"/>
      </w:numPr>
    </w:pPr>
    <w:rPr>
      <w:color w:val="009FDA"/>
    </w:rPr>
  </w:style>
  <w:style w:type="character" w:customStyle="1" w:styleId="DNVGL-AppListingChar">
    <w:name w:val="DNVGL-App Listing Char"/>
    <w:basedOn w:val="DefaultParagraphFont"/>
    <w:link w:val="DNVGL-AppListing"/>
    <w:uiPriority w:val="99"/>
    <w:rsid w:val="00866BDC"/>
    <w:rPr>
      <w:rFonts w:ascii="Verdana" w:hAnsi="Verdana" w:cs="Verdana"/>
      <w:color w:val="009FDA"/>
      <w:sz w:val="18"/>
      <w:szCs w:val="18"/>
      <w:lang w:val="en-GB"/>
    </w:rPr>
  </w:style>
  <w:style w:type="paragraph" w:customStyle="1" w:styleId="DNVGL-AppText">
    <w:name w:val="DNVGL-App Text"/>
    <w:basedOn w:val="Normal"/>
    <w:next w:val="BodyText"/>
    <w:link w:val="DNVGL-AppTextChar"/>
    <w:uiPriority w:val="99"/>
    <w:rsid w:val="00866BDC"/>
    <w:pPr>
      <w:spacing w:after="120"/>
    </w:pPr>
    <w:rPr>
      <w:b/>
      <w:color w:val="009FDA"/>
      <w:sz w:val="26"/>
    </w:rPr>
  </w:style>
  <w:style w:type="character" w:customStyle="1" w:styleId="DNVGL-AppTextChar">
    <w:name w:val="DNVGL-App Text Char"/>
    <w:basedOn w:val="DefaultParagraphFont"/>
    <w:link w:val="DNVGL-AppText"/>
    <w:uiPriority w:val="99"/>
    <w:rsid w:val="00866BDC"/>
    <w:rPr>
      <w:rFonts w:ascii="Verdana" w:hAnsi="Verdana" w:cs="Verdana"/>
      <w:b/>
      <w:color w:val="009FDA"/>
      <w:sz w:val="26"/>
      <w:szCs w:val="18"/>
      <w:lang w:val="en-GB"/>
    </w:rPr>
  </w:style>
  <w:style w:type="paragraph" w:customStyle="1" w:styleId="DNVGL-Appendix">
    <w:name w:val="DNVGL-Appendix"/>
    <w:basedOn w:val="Normal"/>
    <w:next w:val="BodyText"/>
    <w:link w:val="DNVGL-AppendixChar"/>
    <w:uiPriority w:val="99"/>
    <w:rsid w:val="00866BDC"/>
    <w:pPr>
      <w:pBdr>
        <w:bottom w:val="single" w:sz="6" w:space="0" w:color="009FDA"/>
      </w:pBdr>
    </w:pPr>
    <w:rPr>
      <w:b/>
      <w:caps/>
      <w:noProof/>
      <w:color w:val="009FDA"/>
      <w:sz w:val="26"/>
    </w:rPr>
  </w:style>
  <w:style w:type="character" w:customStyle="1" w:styleId="DNVGL-AppendixChar">
    <w:name w:val="DNVGL-Appendix Char"/>
    <w:basedOn w:val="DefaultParagraphFont"/>
    <w:link w:val="DNVGL-Appendix"/>
    <w:uiPriority w:val="99"/>
    <w:rsid w:val="00866BDC"/>
    <w:rPr>
      <w:rFonts w:ascii="Verdana" w:hAnsi="Verdana" w:cs="Verdana"/>
      <w:b/>
      <w:caps/>
      <w:noProof/>
      <w:color w:val="009FDA"/>
      <w:sz w:val="26"/>
      <w:szCs w:val="18"/>
      <w:lang w:val="en-GB"/>
    </w:rPr>
  </w:style>
  <w:style w:type="paragraph" w:customStyle="1" w:styleId="DNVGL-BackcoverTitle">
    <w:name w:val="DNVGL-Backcover Title"/>
    <w:basedOn w:val="Normal"/>
    <w:next w:val="BodyText"/>
    <w:link w:val="DNVGL-BackcoverTitleChar"/>
    <w:uiPriority w:val="99"/>
    <w:rsid w:val="00866BDC"/>
    <w:rPr>
      <w:b/>
      <w:noProof/>
      <w:color w:val="009FDA"/>
      <w:sz w:val="26"/>
    </w:rPr>
  </w:style>
  <w:style w:type="character" w:customStyle="1" w:styleId="DNVGL-BackcoverTitleChar">
    <w:name w:val="DNVGL-Backcover Title Char"/>
    <w:basedOn w:val="DefaultParagraphFont"/>
    <w:link w:val="DNVGL-BackcoverTitle"/>
    <w:uiPriority w:val="99"/>
    <w:rsid w:val="00866BDC"/>
    <w:rPr>
      <w:rFonts w:ascii="Verdana" w:hAnsi="Verdana" w:cs="Verdana"/>
      <w:b/>
      <w:noProof/>
      <w:color w:val="009FDA"/>
      <w:sz w:val="26"/>
      <w:szCs w:val="18"/>
      <w:lang w:val="en-GB"/>
    </w:rPr>
  </w:style>
  <w:style w:type="paragraph" w:customStyle="1" w:styleId="Bodytexthighlight">
    <w:name w:val="Body text highlight"/>
    <w:basedOn w:val="BodyText"/>
    <w:link w:val="BodytexthighlightChar"/>
    <w:uiPriority w:val="99"/>
    <w:rsid w:val="00866BDC"/>
    <w:pPr>
      <w:shd w:val="clear" w:color="auto" w:fill="FFFF99"/>
    </w:pPr>
    <w:rPr>
      <w:color w:val="009FDA"/>
    </w:rPr>
  </w:style>
  <w:style w:type="character" w:customStyle="1" w:styleId="BodytexthighlightChar">
    <w:name w:val="Body text highlight Char"/>
    <w:basedOn w:val="DefaultParagraphFont"/>
    <w:link w:val="Bodytexthighlight"/>
    <w:uiPriority w:val="99"/>
    <w:rsid w:val="00866BDC"/>
    <w:rPr>
      <w:rFonts w:ascii="Verdana" w:hAnsi="Verdana" w:cs="Verdana"/>
      <w:color w:val="009FDA"/>
      <w:sz w:val="18"/>
      <w:szCs w:val="18"/>
      <w:shd w:val="clear" w:color="auto" w:fill="FFFF99"/>
      <w:lang w:val="en-GB"/>
    </w:rPr>
  </w:style>
  <w:style w:type="paragraph" w:customStyle="1" w:styleId="DNVGL-capEquation">
    <w:name w:val="DNVGL-capEquation"/>
    <w:basedOn w:val="Normal"/>
    <w:next w:val="BodyText"/>
    <w:link w:val="DNVGL-capEquationChar"/>
    <w:uiPriority w:val="99"/>
    <w:rsid w:val="00866BDC"/>
    <w:pPr>
      <w:keepLines/>
      <w:spacing w:before="120" w:after="120"/>
      <w:ind w:left="142" w:right="113" w:hanging="142"/>
    </w:pPr>
    <w:rPr>
      <w:b/>
    </w:rPr>
  </w:style>
  <w:style w:type="character" w:customStyle="1" w:styleId="DNVGL-capEquationChar">
    <w:name w:val="DNVGL-capEquation Char"/>
    <w:basedOn w:val="DefaultParagraphFont"/>
    <w:link w:val="DNVGL-capEquation"/>
    <w:uiPriority w:val="99"/>
    <w:rsid w:val="00866BDC"/>
    <w:rPr>
      <w:rFonts w:ascii="Verdana" w:hAnsi="Verdana" w:cs="Verdana"/>
      <w:b/>
      <w:sz w:val="18"/>
      <w:szCs w:val="18"/>
      <w:lang w:val="en-GB"/>
    </w:rPr>
  </w:style>
  <w:style w:type="paragraph" w:customStyle="1" w:styleId="DNVGL-capFigure">
    <w:name w:val="DNVGL-capFigure"/>
    <w:basedOn w:val="Normal"/>
    <w:next w:val="BodyText"/>
    <w:link w:val="DNVGL-capFigureChar"/>
    <w:uiPriority w:val="99"/>
    <w:rsid w:val="00866BDC"/>
    <w:pPr>
      <w:keepNext/>
    </w:pPr>
    <w:rPr>
      <w:b/>
    </w:rPr>
  </w:style>
  <w:style w:type="character" w:customStyle="1" w:styleId="DNVGL-capFigureChar">
    <w:name w:val="DNVGL-capFigure Char"/>
    <w:basedOn w:val="DefaultParagraphFont"/>
    <w:link w:val="DNVGL-capFigure"/>
    <w:uiPriority w:val="99"/>
    <w:rsid w:val="00866BDC"/>
    <w:rPr>
      <w:rFonts w:ascii="Verdana" w:hAnsi="Verdana" w:cs="Verdana"/>
      <w:b/>
      <w:sz w:val="18"/>
      <w:szCs w:val="18"/>
      <w:lang w:val="en-GB"/>
    </w:rPr>
  </w:style>
  <w:style w:type="paragraph" w:customStyle="1" w:styleId="DNVGL-capTable">
    <w:name w:val="DNVGL-capTable"/>
    <w:basedOn w:val="Normal"/>
    <w:next w:val="BodyText"/>
    <w:link w:val="DNVGL-capTableChar"/>
    <w:uiPriority w:val="99"/>
    <w:rsid w:val="00866BDC"/>
    <w:pPr>
      <w:keepNext/>
      <w:spacing w:before="100" w:after="60" w:line="280" w:lineRule="atLeast"/>
    </w:pPr>
    <w:rPr>
      <w:b/>
    </w:rPr>
  </w:style>
  <w:style w:type="character" w:customStyle="1" w:styleId="DNVGL-capTableChar">
    <w:name w:val="DNVGL-capTable Char"/>
    <w:basedOn w:val="DefaultParagraphFont"/>
    <w:link w:val="DNVGL-capTable"/>
    <w:uiPriority w:val="99"/>
    <w:rsid w:val="00866BDC"/>
    <w:rPr>
      <w:rFonts w:ascii="Verdana" w:hAnsi="Verdana" w:cs="Verdana"/>
      <w:b/>
      <w:sz w:val="18"/>
      <w:szCs w:val="18"/>
      <w:lang w:val="en-GB"/>
    </w:rPr>
  </w:style>
  <w:style w:type="paragraph" w:customStyle="1" w:styleId="DNVGL-FigureComment">
    <w:name w:val="DNVGL-FigureComment"/>
    <w:basedOn w:val="Normal"/>
    <w:link w:val="DNVGL-Figur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FigureCommentChar">
    <w:name w:val="DNVGL-FigureComment Char"/>
    <w:basedOn w:val="DefaultParagraphFont"/>
    <w:link w:val="DNVGL-FigureComment"/>
    <w:uiPriority w:val="99"/>
    <w:rsid w:val="00866BDC"/>
    <w:rPr>
      <w:rFonts w:ascii="Verdana" w:hAnsi="Verdana" w:cs="Verdana"/>
      <w:sz w:val="13"/>
      <w:szCs w:val="18"/>
      <w:lang w:val="en-GB"/>
    </w:rPr>
  </w:style>
  <w:style w:type="paragraph" w:customStyle="1" w:styleId="DNVGL-TableComment">
    <w:name w:val="DNVGL-TableComment"/>
    <w:basedOn w:val="Normal"/>
    <w:link w:val="DNVGL-TableCommentChar"/>
    <w:uiPriority w:val="99"/>
    <w:rsid w:val="00866BDC"/>
    <w:pPr>
      <w:keepLines/>
      <w:spacing w:after="180"/>
      <w:ind w:left="142" w:hanging="142"/>
      <w:contextualSpacing/>
    </w:pPr>
    <w:rPr>
      <w:sz w:val="13"/>
    </w:rPr>
  </w:style>
  <w:style w:type="character" w:customStyle="1" w:styleId="DNVGL-TableCommentChar">
    <w:name w:val="DNVGL-TableComment Char"/>
    <w:basedOn w:val="DefaultParagraphFont"/>
    <w:link w:val="DNVGL-TableComment"/>
    <w:uiPriority w:val="99"/>
    <w:rsid w:val="00866BDC"/>
    <w:rPr>
      <w:rFonts w:ascii="Verdana" w:hAnsi="Verdana" w:cs="Verdana"/>
      <w:sz w:val="13"/>
      <w:szCs w:val="18"/>
      <w:lang w:val="en-GB"/>
    </w:rPr>
  </w:style>
  <w:style w:type="paragraph" w:customStyle="1" w:styleId="DNVGL-TableText">
    <w:name w:val="DNVGL-TableText"/>
    <w:basedOn w:val="Normal"/>
    <w:link w:val="DNVGL-TableTextChar"/>
    <w:uiPriority w:val="99"/>
    <w:rsid w:val="00866BDC"/>
    <w:pPr>
      <w:keepNext/>
      <w:keepLines/>
      <w:spacing w:before="20" w:after="20"/>
    </w:pPr>
    <w:rPr>
      <w:sz w:val="16"/>
    </w:rPr>
  </w:style>
  <w:style w:type="character" w:customStyle="1" w:styleId="DNVGL-TableTextChar">
    <w:name w:val="DNVGL-TableText Char"/>
    <w:basedOn w:val="DefaultParagraphFont"/>
    <w:link w:val="DNVGL-TableText"/>
    <w:uiPriority w:val="99"/>
    <w:rsid w:val="00866BDC"/>
    <w:rPr>
      <w:rFonts w:ascii="Verdana" w:hAnsi="Verdana" w:cs="Verdana"/>
      <w:sz w:val="16"/>
      <w:szCs w:val="18"/>
      <w:lang w:val="en-GB"/>
    </w:rPr>
  </w:style>
  <w:style w:type="paragraph" w:customStyle="1" w:styleId="DNVGL-TableHeadingText">
    <w:name w:val="DNVGL-TableHeadingText"/>
    <w:basedOn w:val="DNVGL-TableText"/>
    <w:link w:val="DNVGL-TableHeadingTextChar"/>
    <w:uiPriority w:val="99"/>
    <w:rsid w:val="00866BDC"/>
    <w:rPr>
      <w:b/>
    </w:rPr>
  </w:style>
  <w:style w:type="character" w:customStyle="1" w:styleId="DNVGL-TableHeadingTextChar">
    <w:name w:val="DNVGL-TableHeadingText Char"/>
    <w:basedOn w:val="DefaultParagraphFont"/>
    <w:link w:val="DNVGL-TableHeadingText"/>
    <w:uiPriority w:val="99"/>
    <w:rsid w:val="00866BDC"/>
    <w:rPr>
      <w:rFonts w:ascii="Verdana" w:hAnsi="Verdana" w:cs="Verdana"/>
      <w:b/>
      <w:sz w:val="16"/>
      <w:szCs w:val="18"/>
      <w:lang w:val="en-GB"/>
    </w:rPr>
  </w:style>
  <w:style w:type="paragraph" w:customStyle="1" w:styleId="DNVGL-TOCHeading">
    <w:name w:val="DNVGL-TOC Heading"/>
    <w:basedOn w:val="Normal"/>
    <w:next w:val="Normal"/>
    <w:link w:val="DNVGL-TOCHeadingChar"/>
    <w:uiPriority w:val="99"/>
    <w:rsid w:val="00866BDC"/>
    <w:pPr>
      <w:keepNext/>
      <w:pageBreakBefore/>
      <w:spacing w:before="180"/>
      <w:outlineLvl w:val="0"/>
    </w:pPr>
    <w:rPr>
      <w:sz w:val="26"/>
    </w:rPr>
  </w:style>
  <w:style w:type="character" w:customStyle="1" w:styleId="DNVGL-TOCHeadingChar">
    <w:name w:val="DNVGL-TOC Heading Char"/>
    <w:basedOn w:val="DefaultParagraphFont"/>
    <w:link w:val="DNVGL-TOCHeading"/>
    <w:uiPriority w:val="99"/>
    <w:rsid w:val="00866BDC"/>
    <w:rPr>
      <w:rFonts w:ascii="Verdana" w:hAnsi="Verdana" w:cs="Verdana"/>
      <w:sz w:val="26"/>
      <w:szCs w:val="18"/>
      <w:lang w:val="en-GB"/>
    </w:rPr>
  </w:style>
  <w:style w:type="paragraph" w:customStyle="1" w:styleId="DNVGL-Cover-ProjectName">
    <w:name w:val="DNVGL-Cover-ProjectName"/>
    <w:basedOn w:val="Normal"/>
    <w:link w:val="DNVGL-Cover-ProjectNameChar"/>
    <w:uiPriority w:val="99"/>
    <w:rsid w:val="00866BDC"/>
    <w:pPr>
      <w:keepNext/>
      <w:keepLines/>
      <w:contextualSpacing/>
    </w:pPr>
    <w:rPr>
      <w:b/>
      <w:caps/>
      <w:noProof/>
      <w:color w:val="565655"/>
      <w:sz w:val="26"/>
    </w:rPr>
  </w:style>
  <w:style w:type="character" w:customStyle="1" w:styleId="DNVGL-Cover-ProjectNameChar">
    <w:name w:val="DNVGL-Cover-ProjectName Char"/>
    <w:basedOn w:val="DefaultParagraphFont"/>
    <w:link w:val="DNVGL-Cover-ProjectName"/>
    <w:uiPriority w:val="99"/>
    <w:rsid w:val="00866BDC"/>
    <w:rPr>
      <w:rFonts w:ascii="Verdana" w:hAnsi="Verdana" w:cs="Verdana"/>
      <w:b/>
      <w:caps/>
      <w:noProof/>
      <w:color w:val="565655"/>
      <w:sz w:val="26"/>
      <w:szCs w:val="18"/>
      <w:lang w:val="en-GB"/>
    </w:rPr>
  </w:style>
  <w:style w:type="paragraph" w:customStyle="1" w:styleId="DNVGL-Cover-ReportTitle">
    <w:name w:val="DNVGL-Cover-ReportTitle"/>
    <w:basedOn w:val="Normal"/>
    <w:link w:val="DNVGL-Cover-ReportTitleChar"/>
    <w:uiPriority w:val="99"/>
    <w:rsid w:val="00866BDC"/>
    <w:pPr>
      <w:keepNext/>
      <w:keepLines/>
      <w:spacing w:after="240"/>
      <w:contextualSpacing/>
    </w:pPr>
    <w:rPr>
      <w:b/>
      <w:noProof/>
      <w:color w:val="00B1EC"/>
      <w:sz w:val="56"/>
    </w:rPr>
  </w:style>
  <w:style w:type="character" w:customStyle="1" w:styleId="DNVGL-Cover-ReportTitleChar">
    <w:name w:val="DNVGL-Cover-ReportTitle Char"/>
    <w:basedOn w:val="DefaultParagraphFont"/>
    <w:link w:val="DNVGL-Cover-ReportTitle"/>
    <w:uiPriority w:val="99"/>
    <w:rsid w:val="00866BDC"/>
    <w:rPr>
      <w:rFonts w:ascii="Verdana" w:hAnsi="Verdana" w:cs="Verdana"/>
      <w:b/>
      <w:noProof/>
      <w:color w:val="00B1EC"/>
      <w:sz w:val="56"/>
      <w:szCs w:val="18"/>
      <w:lang w:val="en-GB"/>
    </w:rPr>
  </w:style>
  <w:style w:type="paragraph" w:customStyle="1" w:styleId="DNVGL-Cover-Company">
    <w:name w:val="DNVGL-Cover-Company"/>
    <w:basedOn w:val="Normal"/>
    <w:link w:val="DNVGL-Cover-CompanyChar"/>
    <w:uiPriority w:val="99"/>
    <w:rsid w:val="00866BDC"/>
    <w:pPr>
      <w:keepNext/>
      <w:keepLines/>
      <w:contextualSpacing/>
    </w:pPr>
    <w:rPr>
      <w:b/>
      <w:noProof/>
      <w:color w:val="565655"/>
      <w:sz w:val="28"/>
    </w:rPr>
  </w:style>
  <w:style w:type="character" w:customStyle="1" w:styleId="DNVGL-Cover-CompanyChar">
    <w:name w:val="DNVGL-Cover-Company Char"/>
    <w:basedOn w:val="DefaultParagraphFont"/>
    <w:link w:val="DNVGL-Cover-Company"/>
    <w:uiPriority w:val="99"/>
    <w:rsid w:val="00866BDC"/>
    <w:rPr>
      <w:rFonts w:ascii="Verdana" w:hAnsi="Verdana" w:cs="Verdana"/>
      <w:b/>
      <w:noProof/>
      <w:color w:val="565655"/>
      <w:sz w:val="2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unhideWhenUsed/>
    <w:rsid w:val="00866BDC"/>
  </w:style>
  <w:style w:type="paragraph" w:styleId="BlockText">
    <w:name w:val="Block Text"/>
    <w:basedOn w:val="Normal"/>
    <w:uiPriority w:val="99"/>
    <w:semiHidden/>
    <w:unhideWhenUsed/>
    <w:rsid w:val="00866BD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6B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B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BDC"/>
    <w:rPr>
      <w:rFonts w:ascii="Verdana" w:hAnsi="Verdana" w:cs="Verdan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6BDC"/>
    <w:pPr>
      <w:spacing w:before="0"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6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6B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B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6B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6BDC"/>
    <w:rPr>
      <w:rFonts w:ascii="Verdana" w:hAnsi="Verdana" w:cs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866BD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66B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DC"/>
    <w:rPr>
      <w:rFonts w:ascii="Verdana" w:hAnsi="Verdana" w:cs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DC"/>
    <w:rPr>
      <w:rFonts w:ascii="Verdana" w:hAnsi="Verdana" w:cs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DC"/>
  </w:style>
  <w:style w:type="character" w:customStyle="1" w:styleId="DateChar">
    <w:name w:val="Date Char"/>
    <w:basedOn w:val="DefaultParagraphFont"/>
    <w:link w:val="Date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B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BDC"/>
    <w:rPr>
      <w:rFonts w:ascii="Tahoma" w:hAnsi="Tahoma" w:cs="Tahoma"/>
      <w:sz w:val="16"/>
      <w:szCs w:val="16"/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866BDC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Emphasis">
    <w:name w:val="Emphasis"/>
    <w:basedOn w:val="DefaultParagraphFont"/>
    <w:uiPriority w:val="99"/>
    <w:semiHidden/>
    <w:unhideWhenUsed/>
    <w:rsid w:val="00866BD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6B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B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BDC"/>
    <w:rPr>
      <w:rFonts w:ascii="Verdana" w:hAnsi="Verdana" w:cs="Verdan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6B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6B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BD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66BDC"/>
  </w:style>
  <w:style w:type="paragraph" w:styleId="HTMLAddress">
    <w:name w:val="HTML Address"/>
    <w:basedOn w:val="Normal"/>
    <w:link w:val="HTMLAddressChar"/>
    <w:uiPriority w:val="99"/>
    <w:semiHidden/>
    <w:unhideWhenUsed/>
    <w:rsid w:val="00866B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6BDC"/>
    <w:rPr>
      <w:rFonts w:ascii="Verdana" w:hAnsi="Verdana" w:cs="Verdana"/>
      <w:i/>
      <w:iCs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6BD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66BD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BDC"/>
    <w:rPr>
      <w:rFonts w:ascii="Consolas" w:hAnsi="Consolas" w:cs="Verdana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6BD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66BD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66B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6BD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6BD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6BD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6BD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6BD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6BD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6BD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6BD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6BD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6B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6B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sid w:val="00866BD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866B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BDC"/>
    <w:rPr>
      <w:rFonts w:ascii="Verdana" w:hAnsi="Verdana" w:cs="Verdana"/>
      <w:b/>
      <w:bCs/>
      <w:i/>
      <w:iCs/>
      <w:color w:val="4F81BD" w:themeColor="accent1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99"/>
    <w:semiHidden/>
    <w:unhideWhenUsed/>
    <w:rsid w:val="00866BD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6BDC"/>
  </w:style>
  <w:style w:type="paragraph" w:styleId="List">
    <w:name w:val="List"/>
    <w:basedOn w:val="Normal"/>
    <w:uiPriority w:val="99"/>
    <w:semiHidden/>
    <w:unhideWhenUsed/>
    <w:rsid w:val="00866B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6B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6B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6B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6B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866BD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66BD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66BD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66BD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66B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6B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6B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6B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6B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866BD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66BD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66BD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66BD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866BD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66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Verdana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6BDC"/>
    <w:rPr>
      <w:rFonts w:ascii="Consolas" w:hAnsi="Consolas" w:cs="Verdana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6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6BD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866BDC"/>
    <w:pPr>
      <w:spacing w:after="0" w:line="240" w:lineRule="auto"/>
    </w:pPr>
    <w:rPr>
      <w:rFonts w:ascii="Verdana" w:hAnsi="Verdana" w:cs="Verdana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66B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6BDC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66BDC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66BDC"/>
  </w:style>
  <w:style w:type="paragraph" w:styleId="PlainText">
    <w:name w:val="Plain Text"/>
    <w:basedOn w:val="Normal"/>
    <w:link w:val="PlainTextChar"/>
    <w:uiPriority w:val="99"/>
    <w:semiHidden/>
    <w:unhideWhenUsed/>
    <w:rsid w:val="00866B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6BDC"/>
    <w:rPr>
      <w:rFonts w:ascii="Consolas" w:hAnsi="Consolas" w:cs="Verdana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6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6BDC"/>
    <w:rPr>
      <w:rFonts w:ascii="Verdana" w:hAnsi="Verdana" w:cs="Verdana"/>
      <w:i/>
      <w:iCs/>
      <w:color w:val="000000" w:themeColor="text1"/>
      <w:sz w:val="18"/>
      <w:szCs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6B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6B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6BDC"/>
    <w:rPr>
      <w:rFonts w:ascii="Verdana" w:hAnsi="Verdana" w:cs="Verdana"/>
      <w:sz w:val="18"/>
      <w:szCs w:val="18"/>
      <w:lang w:val="en-GB"/>
    </w:rPr>
  </w:style>
  <w:style w:type="character" w:styleId="Strong">
    <w:name w:val="Strong"/>
    <w:basedOn w:val="DefaultParagraphFont"/>
    <w:uiPriority w:val="99"/>
    <w:semiHidden/>
    <w:unhideWhenUsed/>
    <w:rsid w:val="00866BDC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866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6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866BD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6BDC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66BDC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66BDC"/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866B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66B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66BDC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99"/>
    <w:semiHidden/>
    <w:unhideWhenUsed/>
    <w:rsid w:val="00866BD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7B6961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7B6961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7B6961"/>
    <w:pPr>
      <w:numPr>
        <w:numId w:val="15"/>
      </w:numPr>
    </w:pPr>
  </w:style>
  <w:style w:type="table" w:styleId="ColourfulGrid">
    <w:name w:val="Colorful Grid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rsid w:val="007B69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7B69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rsid w:val="007B69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7B69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7B69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7B69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rsid w:val="007B69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rsid w:val="007B69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7B69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rsid w:val="007B69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rsid w:val="007B69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7B69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7B69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7B69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rsid w:val="007B6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7B69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7B69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B6961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6961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7B6961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6961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6961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6961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6961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6961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99"/>
    <w:rsid w:val="007B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6961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6961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6961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696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6961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696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Bolshoy\Projects\2016\July\LFI%20Tool\MTS%20LFI%20Tool%20(Example)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Results Breakdown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LFI!$C$25:$C$28</c:f>
              <c:strCache>
                <c:ptCount val="4"/>
                <c:pt idx="0">
                  <c:v>Design</c:v>
                </c:pt>
                <c:pt idx="1">
                  <c:v>Operations</c:v>
                </c:pt>
                <c:pt idx="2">
                  <c:v>People</c:v>
                </c:pt>
                <c:pt idx="3">
                  <c:v>Process</c:v>
                </c:pt>
              </c:strCache>
            </c:strRef>
          </c:cat>
          <c:val>
            <c:numRef>
              <c:f>LFI!$D$25:$D$28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38-B947-8EEA-433265C833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g name="DgLegalInformation01"/>
</root>
</file>

<file path=customXml/itemProps1.xml><?xml version="1.0" encoding="utf-8"?>
<ds:datastoreItem xmlns:ds="http://schemas.openxmlformats.org/officeDocument/2006/customXml" ds:itemID="{148D467D-B3EB-4F8B-AAE6-38A2B414B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Bhattacharya, Bolshoy</dc:creator>
  <cp:lastModifiedBy>Kate Gillespie</cp:lastModifiedBy>
  <cp:revision>2</cp:revision>
  <dcterms:created xsi:type="dcterms:W3CDTF">2020-06-19T10:53:00Z</dcterms:created>
  <dcterms:modified xsi:type="dcterms:W3CDTF">2020-06-19T10:53:00Z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B build">
    <vt:lpwstr>20150113 135356</vt:lpwstr>
  </property>
  <property fmtid="{D5CDD505-2E9C-101B-9397-08002B2CF9AE}" pid="3" name="TB filename">
    <vt:lpwstr>COR009.dotx</vt:lpwstr>
  </property>
  <property fmtid="{D5CDD505-2E9C-101B-9397-08002B2CF9AE}" pid="4" name="TB id">
    <vt:lpwstr>7240</vt:lpwstr>
  </property>
  <property fmtid="{D5CDD505-2E9C-101B-9397-08002B2CF9AE}" pid="5" name="TB name">
    <vt:lpwstr>DNV GL - COR 009</vt:lpwstr>
  </property>
</Properties>
</file>